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236B5" w14:textId="76D06D3A" w:rsidR="000A1E44" w:rsidRDefault="00126465" w:rsidP="0075737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fr-BE"/>
        </w:rPr>
        <w:drawing>
          <wp:anchor distT="0" distB="0" distL="114300" distR="114300" simplePos="0" relativeHeight="251656704" behindDoc="1" locked="0" layoutInCell="1" allowOverlap="1" wp14:anchorId="55F5F178" wp14:editId="5C2F1CE5">
            <wp:simplePos x="0" y="0"/>
            <wp:positionH relativeFrom="column">
              <wp:posOffset>748030</wp:posOffset>
            </wp:positionH>
            <wp:positionV relativeFrom="paragraph">
              <wp:posOffset>62230</wp:posOffset>
            </wp:positionV>
            <wp:extent cx="2540000" cy="1257300"/>
            <wp:effectExtent l="0" t="0" r="0" b="0"/>
            <wp:wrapNone/>
            <wp:docPr id="1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eastAsia="Times New Roman" w:hAnsiTheme="minorHAnsi" w:cs="Times New Roman"/>
          <w:noProof/>
          <w:sz w:val="40"/>
          <w:szCs w:val="40"/>
          <w:lang w:val="fr-FR" w:eastAsia="fr-FR"/>
        </w:rPr>
        <w:drawing>
          <wp:anchor distT="0" distB="0" distL="114300" distR="114300" simplePos="0" relativeHeight="251659776" behindDoc="1" locked="0" layoutInCell="1" allowOverlap="1" wp14:anchorId="77878C43" wp14:editId="34FB3080">
            <wp:simplePos x="0" y="0"/>
            <wp:positionH relativeFrom="column">
              <wp:posOffset>3705225</wp:posOffset>
            </wp:positionH>
            <wp:positionV relativeFrom="paragraph">
              <wp:posOffset>97155</wp:posOffset>
            </wp:positionV>
            <wp:extent cx="1214755" cy="1323340"/>
            <wp:effectExtent l="0" t="0" r="0" b="0"/>
            <wp:wrapNone/>
            <wp:docPr id="2" name="Image 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9AB12" w14:textId="1FF2326A" w:rsidR="0075737F" w:rsidRDefault="0075737F">
      <w:pPr>
        <w:rPr>
          <w:rFonts w:asciiTheme="minorHAnsi" w:hAnsiTheme="minorHAnsi"/>
          <w:sz w:val="24"/>
          <w:szCs w:val="24"/>
        </w:rPr>
      </w:pPr>
    </w:p>
    <w:p w14:paraId="0BC4D245" w14:textId="0C122EE2" w:rsidR="0075737F" w:rsidRDefault="0075737F">
      <w:pPr>
        <w:rPr>
          <w:rFonts w:asciiTheme="minorHAnsi" w:hAnsiTheme="minorHAnsi"/>
          <w:sz w:val="24"/>
          <w:szCs w:val="24"/>
        </w:rPr>
      </w:pPr>
    </w:p>
    <w:p w14:paraId="18C356F1" w14:textId="00B95EA9" w:rsidR="0075737F" w:rsidRDefault="0075737F">
      <w:pPr>
        <w:rPr>
          <w:rFonts w:asciiTheme="minorHAnsi" w:hAnsiTheme="minorHAnsi"/>
          <w:sz w:val="24"/>
          <w:szCs w:val="24"/>
        </w:rPr>
      </w:pPr>
    </w:p>
    <w:p w14:paraId="7C4EAB8D" w14:textId="5088862C" w:rsidR="00126465" w:rsidRDefault="00126465">
      <w:pPr>
        <w:rPr>
          <w:rFonts w:asciiTheme="minorHAnsi" w:hAnsiTheme="minorHAnsi"/>
          <w:sz w:val="24"/>
          <w:szCs w:val="24"/>
        </w:rPr>
      </w:pPr>
    </w:p>
    <w:p w14:paraId="4994D0F8" w14:textId="7FF80AB9" w:rsidR="00126465" w:rsidRDefault="00126465">
      <w:pPr>
        <w:rPr>
          <w:rFonts w:asciiTheme="minorHAnsi" w:hAnsiTheme="minorHAnsi"/>
          <w:sz w:val="24"/>
          <w:szCs w:val="24"/>
        </w:rPr>
      </w:pPr>
    </w:p>
    <w:p w14:paraId="3C7A0665" w14:textId="11AB6708" w:rsidR="00126465" w:rsidRDefault="00126465">
      <w:pPr>
        <w:rPr>
          <w:rFonts w:asciiTheme="minorHAnsi" w:hAnsiTheme="minorHAnsi"/>
          <w:sz w:val="24"/>
          <w:szCs w:val="24"/>
        </w:rPr>
      </w:pPr>
    </w:p>
    <w:p w14:paraId="24921BE1" w14:textId="43D5F5E7" w:rsidR="00126465" w:rsidRDefault="00126465">
      <w:pPr>
        <w:rPr>
          <w:rFonts w:asciiTheme="minorHAnsi" w:hAnsiTheme="minorHAnsi"/>
          <w:sz w:val="24"/>
          <w:szCs w:val="24"/>
        </w:rPr>
      </w:pPr>
    </w:p>
    <w:p w14:paraId="19B6536E" w14:textId="263E403D" w:rsidR="00126465" w:rsidRDefault="00126465">
      <w:pPr>
        <w:rPr>
          <w:rFonts w:asciiTheme="minorHAnsi" w:hAnsiTheme="minorHAnsi"/>
          <w:sz w:val="24"/>
          <w:szCs w:val="24"/>
        </w:rPr>
      </w:pPr>
    </w:p>
    <w:p w14:paraId="031CCCFC" w14:textId="77777777" w:rsidR="00126465" w:rsidRPr="0075737F" w:rsidRDefault="00126465">
      <w:pPr>
        <w:rPr>
          <w:rFonts w:asciiTheme="minorHAnsi" w:hAnsiTheme="minorHAnsi"/>
          <w:sz w:val="24"/>
          <w:szCs w:val="24"/>
        </w:rPr>
      </w:pPr>
    </w:p>
    <w:p w14:paraId="18EB2608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101EC984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082580CF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21CB2CFD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A89AAB3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E663EC3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13829F5A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2FEE6D5C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527F160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3863B3C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3F4090B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240BD69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753458C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743E1EFB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0E3783FD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02CF3DAE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637DFB99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732A100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2FB689AE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08CCB2A7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68E64134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64605F79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603BA143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6AA66E4A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0DE1FCC1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31AA32D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14:paraId="696DE4FB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37F660D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r w:rsidRPr="0075737F">
        <w:rPr>
          <w:rFonts w:asciiTheme="minorHAnsi" w:hAnsiTheme="minorHAnsi"/>
        </w:rPr>
        <w:t>boîte……………</w:t>
      </w:r>
      <w:r w:rsidR="00AC1BF8">
        <w:rPr>
          <w:rFonts w:asciiTheme="minorHAnsi" w:hAnsiTheme="minorHAnsi"/>
        </w:rPr>
        <w:t xml:space="preserve">  Pays :………………………………………</w:t>
      </w:r>
    </w:p>
    <w:p w14:paraId="01ED713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14:paraId="0D1D40C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:………………………………Fax :………………………………...</w:t>
      </w:r>
    </w:p>
    <w:p w14:paraId="364A8DBA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14:paraId="652BDFF7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5F3BFB9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1B30C40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14:paraId="38DCFC0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14:paraId="10BDC7A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5BA11819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r w:rsidRPr="0075737F">
        <w:rPr>
          <w:rFonts w:asciiTheme="minorHAnsi" w:hAnsiTheme="minorHAnsi" w:cs="Times New Roman"/>
        </w:rPr>
        <w:t>boîte……………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14:paraId="4E266D6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14:paraId="333F8E43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14:paraId="284180A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73F03D4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626B039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14:paraId="3E758003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14:paraId="3CBCC9DB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14:paraId="3198BD7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4BA83439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0EE853F0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01E8E0E1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5E07BE2D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A17A528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14:paraId="2827D416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1B0020B1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14:paraId="6EF2F1D3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9342F73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620D3C19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0C7658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6C8E825F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519"/>
        <w:gridCol w:w="1577"/>
        <w:gridCol w:w="1577"/>
        <w:gridCol w:w="1579"/>
        <w:gridCol w:w="1581"/>
        <w:gridCol w:w="1455"/>
      </w:tblGrid>
      <w:tr w:rsidR="0075737F" w:rsidRPr="0075737F" w14:paraId="107DDFDF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322C554C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69D115E8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15424232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29F234A2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4BD9F4BB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038E8786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0DF1CE23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1DE22C2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4802289B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15DC9DC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4B9E6CA2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17BA4E4F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15ADCC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75D595D6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27A49168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08C3AB5C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559192D5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4CBAC7E0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3492B5B1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B510E8E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FA853D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0C8E64B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F6B0ED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7924E93A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8144CFC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DDA1D36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139F8D4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AFB2BB6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513CC1DF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7637AAC7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509F84D6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2B7D8FE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320C342F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193AB37D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7C046FAA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17DFF53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E65E42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7ABAC012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967784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417E6B3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29E365D6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13C68236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19B8E55A" w14:textId="77777777" w:rsidR="00D32BCD" w:rsidRPr="00A4069E" w:rsidRDefault="00D32BCD" w:rsidP="0075737F">
      <w:pPr>
        <w:rPr>
          <w:rFonts w:asciiTheme="minorHAnsi" w:hAnsiTheme="minorHAnsi"/>
          <w:lang w:val="fr-FR"/>
        </w:rPr>
      </w:pPr>
    </w:p>
    <w:p w14:paraId="65436B22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6671F574" w14:textId="77777777" w:rsidR="00D06AAF" w:rsidRPr="0075737F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3CE257E1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52522C6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357F3BB2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ou du mandataire</w:t>
      </w:r>
    </w:p>
    <w:p w14:paraId="6D21FD4B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4BFF1A16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49890F1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BFD23F3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7958F62B" w14:textId="77777777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t xml:space="preserve">Protection des données </w:t>
      </w:r>
    </w:p>
    <w:p w14:paraId="64E8C81B" w14:textId="77777777" w:rsidR="006437ED" w:rsidRDefault="006437ED" w:rsidP="006437ED">
      <w:pPr>
        <w:rPr>
          <w:lang w:eastAsia="fr-BE"/>
        </w:rPr>
      </w:pPr>
    </w:p>
    <w:p w14:paraId="515190A5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4126E5CE" w14:textId="77777777" w:rsidR="00FC17AD" w:rsidRDefault="00FC17AD" w:rsidP="00FC17AD">
      <w:pPr>
        <w:ind w:firstLine="708"/>
        <w:rPr>
          <w:lang w:eastAsia="fr-BE"/>
        </w:rPr>
      </w:pPr>
    </w:p>
    <w:p w14:paraId="0C4ADDD7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2F2D37F4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y oblige ou si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estime de bonne foi qu’une telle divulgation est raisonnablement nécessaire pour se conformer à une procédure légale, pour les besoins d’une procédure judiciaire.</w:t>
      </w:r>
    </w:p>
    <w:p w14:paraId="74C863FA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46B073F1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7A5CC3C8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lastRenderedPageBreak/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53CFCAB0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659FA5AA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de la commune.</w:t>
      </w:r>
    </w:p>
    <w:p w14:paraId="38A361E5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33D1E9B" w14:textId="77777777" w:rsidR="00126465" w:rsidRDefault="00126465" w:rsidP="00126465">
      <w:pPr>
        <w:jc w:val="both"/>
        <w:rPr>
          <w:rStyle w:val="Style135pt"/>
          <w:rFonts w:asciiTheme="minorHAnsi" w:hAnsiTheme="minorHAnsi"/>
          <w:iCs/>
          <w:sz w:val="22"/>
        </w:rPr>
      </w:pPr>
      <w:bookmarkStart w:id="0" w:name="_Hlk171333476"/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avoir accès à vos données ou obtenir de l’information sur un traitement qui vous concerne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en contactant le responsable du traitement, le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Délégué à la protection des données (ou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Data Protection </w:t>
      </w:r>
      <w:proofErr w:type="spellStart"/>
      <w:r w:rsidRPr="00E358A5">
        <w:rPr>
          <w:rStyle w:val="Style135pt"/>
          <w:rFonts w:asciiTheme="minorHAnsi" w:hAnsiTheme="minorHAnsi"/>
          <w:iCs/>
          <w:sz w:val="22"/>
        </w:rPr>
        <w:t>Officer</w:t>
      </w:r>
      <w:proofErr w:type="spellEnd"/>
      <w:r w:rsidRPr="00E358A5">
        <w:rPr>
          <w:rStyle w:val="Style135pt"/>
          <w:rFonts w:asciiTheme="minorHAnsi" w:hAnsiTheme="minorHAnsi"/>
          <w:iCs/>
          <w:sz w:val="22"/>
        </w:rPr>
        <w:t xml:space="preserve">- DPO) via courriel à l’adresse suivante :  </w:t>
      </w:r>
      <w:hyperlink r:id="rId9" w:history="1">
        <w:r w:rsidRPr="009027D4">
          <w:rPr>
            <w:rStyle w:val="Lienhypertexte"/>
            <w:rFonts w:asciiTheme="minorHAnsi" w:hAnsiTheme="minorHAnsi"/>
            <w:iCs/>
          </w:rPr>
          <w:t>dpo@communedour.be</w:t>
        </w:r>
      </w:hyperlink>
      <w:r>
        <w:rPr>
          <w:rStyle w:val="Style135pt"/>
          <w:rFonts w:asciiTheme="minorHAnsi" w:hAnsiTheme="minorHAnsi"/>
          <w:iCs/>
          <w:sz w:val="22"/>
        </w:rPr>
        <w:t xml:space="preserve">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 ou  à l’adresse postale suivante</w:t>
      </w:r>
      <w:r>
        <w:rPr>
          <w:rStyle w:val="Style135pt"/>
          <w:rFonts w:asciiTheme="minorHAnsi" w:hAnsiTheme="minorHAnsi"/>
          <w:iCs/>
          <w:sz w:val="22"/>
        </w:rPr>
        <w:t xml:space="preserve"> : </w:t>
      </w:r>
    </w:p>
    <w:p w14:paraId="0ACC0491" w14:textId="77777777" w:rsidR="00126465" w:rsidRDefault="00126465" w:rsidP="00126465">
      <w:pPr>
        <w:ind w:left="1416"/>
        <w:jc w:val="both"/>
        <w:rPr>
          <w:rStyle w:val="Style135pt"/>
          <w:rFonts w:asciiTheme="minorHAnsi" w:hAnsiTheme="minorHAnsi"/>
          <w:iCs/>
          <w:sz w:val="22"/>
        </w:rPr>
      </w:pPr>
      <w:r>
        <w:rPr>
          <w:rStyle w:val="Style135pt"/>
          <w:rFonts w:asciiTheme="minorHAnsi" w:hAnsiTheme="minorHAnsi"/>
          <w:iCs/>
          <w:sz w:val="22"/>
        </w:rPr>
        <w:t xml:space="preserve">Délégué à la protection des données </w:t>
      </w:r>
    </w:p>
    <w:p w14:paraId="4FD7E3A6" w14:textId="77777777" w:rsidR="00126465" w:rsidRDefault="00126465" w:rsidP="00126465">
      <w:pPr>
        <w:ind w:left="1416"/>
        <w:jc w:val="both"/>
        <w:rPr>
          <w:rStyle w:val="Style135pt"/>
          <w:rFonts w:asciiTheme="minorHAnsi" w:hAnsiTheme="minorHAnsi"/>
          <w:iCs/>
          <w:sz w:val="22"/>
        </w:rPr>
      </w:pPr>
      <w:r>
        <w:rPr>
          <w:rStyle w:val="Style135pt"/>
          <w:rFonts w:asciiTheme="minorHAnsi" w:hAnsiTheme="minorHAnsi"/>
          <w:iCs/>
          <w:sz w:val="22"/>
        </w:rPr>
        <w:t>Commune de Dour</w:t>
      </w:r>
    </w:p>
    <w:p w14:paraId="28454141" w14:textId="77777777" w:rsidR="00126465" w:rsidRDefault="00126465" w:rsidP="00126465">
      <w:pPr>
        <w:ind w:left="1416"/>
        <w:jc w:val="both"/>
        <w:rPr>
          <w:rStyle w:val="Style135pt"/>
          <w:rFonts w:asciiTheme="minorHAnsi" w:hAnsiTheme="minorHAnsi"/>
          <w:iCs/>
          <w:sz w:val="22"/>
        </w:rPr>
      </w:pPr>
      <w:proofErr w:type="spellStart"/>
      <w:r>
        <w:rPr>
          <w:rStyle w:val="Style135pt"/>
          <w:rFonts w:asciiTheme="minorHAnsi" w:hAnsiTheme="minorHAnsi"/>
          <w:iCs/>
          <w:sz w:val="22"/>
        </w:rPr>
        <w:t>Grand’Place</w:t>
      </w:r>
      <w:proofErr w:type="spellEnd"/>
      <w:r>
        <w:rPr>
          <w:rStyle w:val="Style135pt"/>
          <w:rFonts w:asciiTheme="minorHAnsi" w:hAnsiTheme="minorHAnsi"/>
          <w:iCs/>
          <w:sz w:val="22"/>
        </w:rPr>
        <w:t xml:space="preserve">, 1 </w:t>
      </w:r>
    </w:p>
    <w:p w14:paraId="3E9E99DF" w14:textId="6F67090A" w:rsidR="00FC17AD" w:rsidRPr="00E358A5" w:rsidRDefault="00126465" w:rsidP="00126465">
      <w:pPr>
        <w:ind w:left="1416"/>
        <w:jc w:val="both"/>
        <w:rPr>
          <w:rStyle w:val="Style135pt"/>
          <w:rFonts w:asciiTheme="minorHAnsi" w:hAnsiTheme="minorHAnsi"/>
          <w:iCs/>
          <w:sz w:val="22"/>
        </w:rPr>
      </w:pPr>
      <w:r>
        <w:rPr>
          <w:rStyle w:val="Style135pt"/>
          <w:rFonts w:asciiTheme="minorHAnsi" w:hAnsiTheme="minorHAnsi"/>
          <w:iCs/>
          <w:sz w:val="22"/>
        </w:rPr>
        <w:t xml:space="preserve">7370 Dour </w:t>
      </w:r>
      <w:bookmarkEnd w:id="0"/>
    </w:p>
    <w:p w14:paraId="6581CFF5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4013E2F0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10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11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sectPr w:rsidR="00FC17AD" w:rsidRPr="00E358A5" w:rsidSect="000A1E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F9A99" w14:textId="77777777" w:rsidR="00A971B7" w:rsidRDefault="00A971B7" w:rsidP="0075737F">
      <w:r>
        <w:separator/>
      </w:r>
    </w:p>
  </w:endnote>
  <w:endnote w:type="continuationSeparator" w:id="0">
    <w:p w14:paraId="31189754" w14:textId="77777777" w:rsidR="00A971B7" w:rsidRDefault="00A971B7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50DB6" w14:textId="77777777" w:rsidR="00604F29" w:rsidRDefault="00604F2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79039"/>
      <w:docPartObj>
        <w:docPartGallery w:val="Page Numbers (Bottom of Page)"/>
        <w:docPartUnique/>
      </w:docPartObj>
    </w:sdtPr>
    <w:sdtEndPr/>
    <w:sdtContent>
      <w:p w14:paraId="2D7A9F5E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40A919" w14:textId="77777777" w:rsidR="00D06AAF" w:rsidRDefault="00D06AA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5B2D8B" w14:textId="77777777" w:rsidR="00604F29" w:rsidRDefault="00604F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B9EFDA" w14:textId="77777777" w:rsidR="00A971B7" w:rsidRDefault="00A971B7" w:rsidP="0075737F">
      <w:r>
        <w:separator/>
      </w:r>
    </w:p>
  </w:footnote>
  <w:footnote w:type="continuationSeparator" w:id="0">
    <w:p w14:paraId="007A0F4A" w14:textId="77777777" w:rsidR="00A971B7" w:rsidRDefault="00A971B7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9BC8C" w14:textId="77777777" w:rsidR="00604F29" w:rsidRDefault="00604F2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CC94D" w14:textId="77777777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A44F3" w14:textId="77777777" w:rsidR="00604F29" w:rsidRDefault="00604F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1431B"/>
    <w:rsid w:val="00126465"/>
    <w:rsid w:val="001370BC"/>
    <w:rsid w:val="00183ECF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F22EA"/>
    <w:rsid w:val="00402887"/>
    <w:rsid w:val="004507A9"/>
    <w:rsid w:val="00472A17"/>
    <w:rsid w:val="00486776"/>
    <w:rsid w:val="005428E3"/>
    <w:rsid w:val="00563EA8"/>
    <w:rsid w:val="00592CCF"/>
    <w:rsid w:val="00593A88"/>
    <w:rsid w:val="005D3BF1"/>
    <w:rsid w:val="005D760F"/>
    <w:rsid w:val="005E5CB9"/>
    <w:rsid w:val="00604F29"/>
    <w:rsid w:val="006437ED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62780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971B7"/>
    <w:rsid w:val="00AA4E96"/>
    <w:rsid w:val="00AB1ED1"/>
    <w:rsid w:val="00AB5AD2"/>
    <w:rsid w:val="00AC1BF8"/>
    <w:rsid w:val="00AC7ABB"/>
    <w:rsid w:val="00AE7256"/>
    <w:rsid w:val="00BA4472"/>
    <w:rsid w:val="00CF6F23"/>
    <w:rsid w:val="00D06AAF"/>
    <w:rsid w:val="00D32BCD"/>
    <w:rsid w:val="00D76D4B"/>
    <w:rsid w:val="00DB49C9"/>
    <w:rsid w:val="00DC549C"/>
    <w:rsid w:val="00DD2846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23018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apd-gba.b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utoriteprotectiondonnees.b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po@communedour.b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Pierre Cornant</cp:lastModifiedBy>
  <cp:revision>9</cp:revision>
  <dcterms:created xsi:type="dcterms:W3CDTF">2019-03-19T16:04:00Z</dcterms:created>
  <dcterms:modified xsi:type="dcterms:W3CDTF">2024-07-08T10:22:00Z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charlotte.henin@spw.wallonie.be</vt:lpwstr>
  </property>
  <property fmtid="{D5CDD505-2E9C-101B-9397-08002B2CF9AE}" pid="5" name="MSIP_Label_e72a09c5-6e26-4737-a926-47ef1ab198ae_SetDate">
    <vt:lpwstr>2019-11-14T10:59:01.5528492Z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2dafa10b-1395-44e5-b3ea-bd5f20de3a33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