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37DEA5" w14:textId="77777777" w:rsidR="0088071A" w:rsidRPr="0057709C" w:rsidRDefault="0088071A" w:rsidP="00486A1E">
      <w:pPr>
        <w:jc w:val="center"/>
        <w:rPr>
          <w:rFonts w:ascii="Century Gothic" w:hAnsi="Century Gothic"/>
          <w:sz w:val="22"/>
          <w:szCs w:val="22"/>
          <w:lang w:val="fr-BE"/>
        </w:rPr>
      </w:pPr>
    </w:p>
    <w:p w14:paraId="1265488B" w14:textId="77777777" w:rsidR="00486A1E" w:rsidRPr="0057709C" w:rsidRDefault="00486A1E" w:rsidP="00486A1E">
      <w:pPr>
        <w:jc w:val="center"/>
        <w:rPr>
          <w:rFonts w:ascii="Century Gothic" w:hAnsi="Century Gothic"/>
          <w:sz w:val="22"/>
          <w:szCs w:val="22"/>
          <w:lang w:val="fr-BE"/>
        </w:rPr>
      </w:pPr>
    </w:p>
    <w:p w14:paraId="529CC5DA" w14:textId="77777777" w:rsidR="00486A1E" w:rsidRPr="0057709C" w:rsidRDefault="00486A1E" w:rsidP="00486A1E">
      <w:pPr>
        <w:jc w:val="center"/>
        <w:rPr>
          <w:rFonts w:ascii="Century Gothic" w:hAnsi="Century Gothic"/>
          <w:sz w:val="22"/>
          <w:szCs w:val="22"/>
          <w:lang w:val="fr-BE"/>
        </w:rPr>
      </w:pPr>
    </w:p>
    <w:p w14:paraId="635F0F5D" w14:textId="77777777" w:rsidR="00486A1E" w:rsidRPr="0057709C" w:rsidRDefault="00486A1E" w:rsidP="00486A1E">
      <w:pPr>
        <w:jc w:val="center"/>
        <w:rPr>
          <w:rFonts w:ascii="Century Gothic" w:hAnsi="Century Gothic"/>
          <w:sz w:val="22"/>
          <w:szCs w:val="22"/>
          <w:lang w:val="fr-BE"/>
        </w:rPr>
      </w:pPr>
    </w:p>
    <w:p w14:paraId="50DD5473" w14:textId="77777777" w:rsidR="00486A1E" w:rsidRPr="0057709C" w:rsidRDefault="00486A1E" w:rsidP="00486A1E">
      <w:pPr>
        <w:jc w:val="center"/>
        <w:rPr>
          <w:rFonts w:ascii="Century Gothic" w:hAnsi="Century Gothic"/>
          <w:sz w:val="22"/>
          <w:szCs w:val="22"/>
          <w:lang w:val="fr-BE"/>
        </w:rPr>
      </w:pPr>
    </w:p>
    <w:p w14:paraId="55FDAEAC" w14:textId="77777777" w:rsidR="00486A1E" w:rsidRPr="0057709C" w:rsidRDefault="00486A1E" w:rsidP="00486A1E">
      <w:pPr>
        <w:jc w:val="center"/>
        <w:rPr>
          <w:rFonts w:ascii="Century Gothic" w:hAnsi="Century Gothic"/>
          <w:sz w:val="22"/>
          <w:szCs w:val="22"/>
          <w:lang w:val="fr-BE"/>
        </w:rPr>
      </w:pPr>
    </w:p>
    <w:p w14:paraId="0022CFBC" w14:textId="77777777" w:rsidR="00486A1E" w:rsidRPr="0057709C" w:rsidRDefault="00486A1E" w:rsidP="00486A1E">
      <w:pPr>
        <w:jc w:val="center"/>
        <w:rPr>
          <w:rFonts w:ascii="Century Gothic" w:hAnsi="Century Gothic"/>
          <w:sz w:val="22"/>
          <w:szCs w:val="22"/>
          <w:lang w:val="fr-BE"/>
        </w:rPr>
      </w:pPr>
    </w:p>
    <w:p w14:paraId="52880B34" w14:textId="77777777" w:rsidR="00486A1E" w:rsidRPr="0057709C" w:rsidRDefault="00486A1E" w:rsidP="00486A1E">
      <w:pPr>
        <w:jc w:val="center"/>
        <w:rPr>
          <w:rFonts w:ascii="Century Gothic" w:hAnsi="Century Gothic"/>
          <w:sz w:val="22"/>
          <w:szCs w:val="22"/>
          <w:lang w:val="fr-BE"/>
        </w:rPr>
      </w:pPr>
    </w:p>
    <w:p w14:paraId="4822B4AA" w14:textId="77777777" w:rsidR="00486A1E" w:rsidRPr="0057709C" w:rsidRDefault="00486A1E" w:rsidP="00486A1E">
      <w:pPr>
        <w:jc w:val="center"/>
        <w:rPr>
          <w:rFonts w:ascii="Century Gothic" w:hAnsi="Century Gothic"/>
          <w:sz w:val="22"/>
          <w:szCs w:val="22"/>
          <w:lang w:val="fr-BE"/>
        </w:rPr>
      </w:pPr>
    </w:p>
    <w:p w14:paraId="7679BFC3" w14:textId="77777777" w:rsidR="00486A1E" w:rsidRPr="0057709C" w:rsidRDefault="00486A1E" w:rsidP="00486A1E">
      <w:pPr>
        <w:jc w:val="center"/>
        <w:rPr>
          <w:rFonts w:ascii="Century Gothic" w:hAnsi="Century Gothic"/>
          <w:sz w:val="22"/>
          <w:szCs w:val="22"/>
          <w:lang w:val="fr-BE"/>
        </w:rPr>
      </w:pPr>
    </w:p>
    <w:p w14:paraId="37BE8C28" w14:textId="77777777" w:rsidR="00486A1E" w:rsidRPr="0057709C" w:rsidRDefault="00486A1E" w:rsidP="00486A1E">
      <w:pPr>
        <w:jc w:val="center"/>
        <w:rPr>
          <w:rFonts w:ascii="Century Gothic" w:hAnsi="Century Gothic"/>
          <w:sz w:val="22"/>
          <w:szCs w:val="22"/>
          <w:lang w:val="fr-BE"/>
        </w:rPr>
      </w:pPr>
    </w:p>
    <w:p w14:paraId="2413BF29" w14:textId="77777777" w:rsidR="00486A1E" w:rsidRPr="0057709C" w:rsidRDefault="00486A1E" w:rsidP="00486A1E">
      <w:pPr>
        <w:jc w:val="center"/>
        <w:rPr>
          <w:rFonts w:ascii="Century Gothic" w:hAnsi="Century Gothic"/>
          <w:sz w:val="22"/>
          <w:szCs w:val="22"/>
          <w:lang w:val="fr-BE"/>
        </w:rPr>
      </w:pPr>
    </w:p>
    <w:p w14:paraId="24995F90" w14:textId="77777777" w:rsidR="00486A1E" w:rsidRPr="0057709C" w:rsidRDefault="00486A1E" w:rsidP="00486A1E">
      <w:pPr>
        <w:jc w:val="center"/>
        <w:rPr>
          <w:rFonts w:ascii="Century Gothic" w:hAnsi="Century Gothic"/>
          <w:sz w:val="22"/>
          <w:szCs w:val="22"/>
          <w:lang w:val="fr-BE"/>
        </w:rPr>
      </w:pPr>
    </w:p>
    <w:p w14:paraId="2AF3DEB9" w14:textId="77777777" w:rsidR="00486A1E" w:rsidRPr="0057709C" w:rsidRDefault="00486A1E" w:rsidP="00486A1E">
      <w:pPr>
        <w:jc w:val="center"/>
        <w:rPr>
          <w:rFonts w:ascii="Century Gothic" w:hAnsi="Century Gothic"/>
          <w:sz w:val="22"/>
          <w:szCs w:val="22"/>
          <w:lang w:val="fr-BE"/>
        </w:rPr>
      </w:pPr>
    </w:p>
    <w:p w14:paraId="68B416A7" w14:textId="77777777" w:rsidR="00486A1E" w:rsidRPr="0057709C" w:rsidRDefault="00486A1E" w:rsidP="00486A1E">
      <w:pPr>
        <w:jc w:val="center"/>
        <w:rPr>
          <w:rFonts w:ascii="Century Gothic" w:hAnsi="Century Gothic"/>
          <w:sz w:val="22"/>
          <w:szCs w:val="22"/>
          <w:lang w:val="fr-BE"/>
        </w:rPr>
      </w:pPr>
    </w:p>
    <w:p w14:paraId="5FD5EE64" w14:textId="77777777" w:rsidR="00486A1E" w:rsidRPr="0057709C" w:rsidRDefault="00486A1E" w:rsidP="00486A1E">
      <w:pPr>
        <w:pBdr>
          <w:top w:val="single" w:sz="4" w:space="1" w:color="auto"/>
          <w:left w:val="single" w:sz="4" w:space="4" w:color="auto"/>
          <w:bottom w:val="single" w:sz="4" w:space="1" w:color="auto"/>
          <w:right w:val="single" w:sz="4" w:space="4" w:color="auto"/>
        </w:pBdr>
        <w:jc w:val="center"/>
        <w:rPr>
          <w:rFonts w:ascii="Century Gothic" w:hAnsi="Century Gothic"/>
          <w:sz w:val="22"/>
          <w:szCs w:val="22"/>
          <w:lang w:val="fr-BE"/>
        </w:rPr>
      </w:pPr>
    </w:p>
    <w:p w14:paraId="2D27577C" w14:textId="77777777" w:rsidR="0088071A" w:rsidRPr="0057709C" w:rsidRDefault="00A37D2C" w:rsidP="00486A1E">
      <w:pPr>
        <w:pBdr>
          <w:top w:val="single" w:sz="4" w:space="1" w:color="auto"/>
          <w:left w:val="single" w:sz="4" w:space="4" w:color="auto"/>
          <w:bottom w:val="single" w:sz="4" w:space="1" w:color="auto"/>
          <w:right w:val="single" w:sz="4" w:space="4" w:color="auto"/>
        </w:pBdr>
        <w:jc w:val="center"/>
        <w:rPr>
          <w:rFonts w:ascii="Century Gothic" w:hAnsi="Century Gothic"/>
          <w:b/>
          <w:sz w:val="36"/>
          <w:szCs w:val="36"/>
          <w:lang w:val="fr-BE"/>
        </w:rPr>
      </w:pPr>
      <w:r w:rsidRPr="0057709C">
        <w:rPr>
          <w:rFonts w:ascii="Century Gothic" w:hAnsi="Century Gothic"/>
          <w:b/>
          <w:sz w:val="36"/>
          <w:szCs w:val="36"/>
          <w:lang w:val="fr-BE"/>
        </w:rPr>
        <w:t>ADMINISTRATION COMMUNALE DE DOUR</w:t>
      </w:r>
    </w:p>
    <w:p w14:paraId="5953EBC3" w14:textId="77777777" w:rsidR="0088071A" w:rsidRPr="0057709C" w:rsidRDefault="0088071A" w:rsidP="00486A1E">
      <w:pPr>
        <w:pBdr>
          <w:top w:val="single" w:sz="4" w:space="1" w:color="auto"/>
          <w:left w:val="single" w:sz="4" w:space="4" w:color="auto"/>
          <w:bottom w:val="single" w:sz="4" w:space="1" w:color="auto"/>
          <w:right w:val="single" w:sz="4" w:space="4" w:color="auto"/>
        </w:pBdr>
        <w:jc w:val="center"/>
        <w:rPr>
          <w:rFonts w:ascii="Century Gothic" w:hAnsi="Century Gothic"/>
          <w:b/>
          <w:sz w:val="36"/>
          <w:szCs w:val="36"/>
          <w:lang w:val="fr-BE"/>
        </w:rPr>
      </w:pPr>
    </w:p>
    <w:p w14:paraId="03888F21" w14:textId="26E21341" w:rsidR="00FB5A43" w:rsidRPr="0057709C" w:rsidRDefault="00795083" w:rsidP="00486A1E">
      <w:pPr>
        <w:pBdr>
          <w:top w:val="single" w:sz="4" w:space="1" w:color="auto"/>
          <w:left w:val="single" w:sz="4" w:space="4" w:color="auto"/>
          <w:bottom w:val="single" w:sz="4" w:space="1" w:color="auto"/>
          <w:right w:val="single" w:sz="4" w:space="4" w:color="auto"/>
        </w:pBdr>
        <w:jc w:val="center"/>
        <w:rPr>
          <w:rFonts w:ascii="Century Gothic" w:hAnsi="Century Gothic"/>
          <w:b/>
          <w:sz w:val="36"/>
          <w:szCs w:val="36"/>
          <w:lang w:val="fr-BE"/>
        </w:rPr>
      </w:pPr>
      <w:r>
        <w:rPr>
          <w:rFonts w:ascii="Century Gothic" w:hAnsi="Century Gothic"/>
          <w:b/>
          <w:sz w:val="36"/>
          <w:szCs w:val="36"/>
          <w:lang w:val="fr-BE"/>
        </w:rPr>
        <w:t>EGLISE D’ELOUGES</w:t>
      </w:r>
      <w:r w:rsidR="00A37D2C" w:rsidRPr="0057709C">
        <w:rPr>
          <w:rFonts w:ascii="Century Gothic" w:hAnsi="Century Gothic"/>
          <w:b/>
          <w:sz w:val="36"/>
          <w:szCs w:val="36"/>
          <w:lang w:val="fr-BE"/>
        </w:rPr>
        <w:br/>
        <w:t xml:space="preserve">Rue </w:t>
      </w:r>
      <w:r>
        <w:rPr>
          <w:rFonts w:ascii="Century Gothic" w:hAnsi="Century Gothic"/>
          <w:b/>
          <w:sz w:val="36"/>
          <w:szCs w:val="36"/>
          <w:lang w:val="fr-BE"/>
        </w:rPr>
        <w:t>du Commerce</w:t>
      </w:r>
      <w:r w:rsidR="00A37D2C" w:rsidRPr="0057709C">
        <w:rPr>
          <w:rFonts w:ascii="Century Gothic" w:hAnsi="Century Gothic"/>
          <w:b/>
          <w:sz w:val="36"/>
          <w:szCs w:val="36"/>
          <w:lang w:val="fr-BE"/>
        </w:rPr>
        <w:br/>
        <w:t>7370 DOUR</w:t>
      </w:r>
    </w:p>
    <w:p w14:paraId="28E79F0F" w14:textId="77777777" w:rsidR="004C0588" w:rsidRPr="0057709C" w:rsidRDefault="004C0588" w:rsidP="00486A1E">
      <w:pPr>
        <w:pBdr>
          <w:top w:val="single" w:sz="4" w:space="1" w:color="auto"/>
          <w:left w:val="single" w:sz="4" w:space="4" w:color="auto"/>
          <w:bottom w:val="single" w:sz="4" w:space="1" w:color="auto"/>
          <w:right w:val="single" w:sz="4" w:space="4" w:color="auto"/>
        </w:pBdr>
        <w:jc w:val="center"/>
        <w:rPr>
          <w:rFonts w:ascii="Century Gothic" w:hAnsi="Century Gothic"/>
          <w:b/>
          <w:sz w:val="36"/>
          <w:szCs w:val="36"/>
        </w:rPr>
      </w:pPr>
    </w:p>
    <w:p w14:paraId="58CDD385" w14:textId="77777777" w:rsidR="00831637" w:rsidRPr="0057709C" w:rsidRDefault="00A37D2C" w:rsidP="00486A1E">
      <w:pPr>
        <w:pBdr>
          <w:top w:val="single" w:sz="4" w:space="1" w:color="auto"/>
          <w:left w:val="single" w:sz="4" w:space="4" w:color="auto"/>
          <w:bottom w:val="single" w:sz="4" w:space="1" w:color="auto"/>
          <w:right w:val="single" w:sz="4" w:space="4" w:color="auto"/>
        </w:pBdr>
        <w:jc w:val="center"/>
        <w:rPr>
          <w:rFonts w:ascii="Century Gothic" w:hAnsi="Century Gothic"/>
          <w:b/>
          <w:sz w:val="36"/>
          <w:szCs w:val="36"/>
        </w:rPr>
      </w:pPr>
      <w:r w:rsidRPr="0057709C">
        <w:rPr>
          <w:rFonts w:ascii="Century Gothic" w:hAnsi="Century Gothic"/>
          <w:b/>
          <w:sz w:val="36"/>
          <w:szCs w:val="36"/>
        </w:rPr>
        <w:t xml:space="preserve">RENOVATION DE </w:t>
      </w:r>
      <w:r w:rsidR="000867A5">
        <w:rPr>
          <w:rFonts w:ascii="Century Gothic" w:hAnsi="Century Gothic"/>
          <w:b/>
          <w:sz w:val="36"/>
          <w:szCs w:val="36"/>
        </w:rPr>
        <w:t>LA TOITURE</w:t>
      </w:r>
    </w:p>
    <w:p w14:paraId="6B3883AF" w14:textId="77777777" w:rsidR="00831637" w:rsidRPr="0057709C" w:rsidRDefault="00831637" w:rsidP="00486A1E">
      <w:pPr>
        <w:pBdr>
          <w:top w:val="single" w:sz="4" w:space="1" w:color="auto"/>
          <w:left w:val="single" w:sz="4" w:space="4" w:color="auto"/>
          <w:bottom w:val="single" w:sz="4" w:space="1" w:color="auto"/>
          <w:right w:val="single" w:sz="4" w:space="4" w:color="auto"/>
        </w:pBdr>
        <w:jc w:val="center"/>
        <w:rPr>
          <w:rFonts w:ascii="Century Gothic" w:hAnsi="Century Gothic"/>
          <w:b/>
          <w:sz w:val="36"/>
          <w:szCs w:val="36"/>
        </w:rPr>
      </w:pPr>
    </w:p>
    <w:p w14:paraId="7220BFC4" w14:textId="77777777" w:rsidR="0088071A" w:rsidRPr="0057709C" w:rsidRDefault="0088071A" w:rsidP="00486A1E">
      <w:pPr>
        <w:pBdr>
          <w:top w:val="single" w:sz="4" w:space="1" w:color="auto"/>
          <w:left w:val="single" w:sz="4" w:space="4" w:color="auto"/>
          <w:bottom w:val="single" w:sz="4" w:space="1" w:color="auto"/>
          <w:right w:val="single" w:sz="4" w:space="4" w:color="auto"/>
        </w:pBdr>
        <w:jc w:val="center"/>
        <w:rPr>
          <w:rFonts w:ascii="Century Gothic" w:hAnsi="Century Gothic"/>
          <w:b/>
          <w:bCs/>
          <w:color w:val="0000FF"/>
          <w:sz w:val="36"/>
          <w:szCs w:val="36"/>
          <w:u w:val="single"/>
          <w:lang w:val="fr-BE"/>
        </w:rPr>
      </w:pPr>
      <w:r w:rsidRPr="0057709C">
        <w:rPr>
          <w:rFonts w:ascii="Century Gothic" w:hAnsi="Century Gothic"/>
          <w:b/>
          <w:bCs/>
          <w:color w:val="0000FF"/>
          <w:sz w:val="36"/>
          <w:szCs w:val="36"/>
          <w:u w:val="single"/>
          <w:lang w:val="fr-BE"/>
        </w:rPr>
        <w:t>Plan de Sécurité et Santé</w:t>
      </w:r>
    </w:p>
    <w:p w14:paraId="6D69B152" w14:textId="77777777" w:rsidR="0088071A" w:rsidRPr="0057709C" w:rsidRDefault="0088071A" w:rsidP="00486A1E">
      <w:pPr>
        <w:pBdr>
          <w:top w:val="single" w:sz="4" w:space="1" w:color="auto"/>
          <w:left w:val="single" w:sz="4" w:space="4" w:color="auto"/>
          <w:bottom w:val="single" w:sz="4" w:space="1" w:color="auto"/>
          <w:right w:val="single" w:sz="4" w:space="4" w:color="auto"/>
        </w:pBdr>
        <w:jc w:val="center"/>
        <w:rPr>
          <w:rFonts w:ascii="Century Gothic" w:hAnsi="Century Gothic"/>
          <w:sz w:val="36"/>
          <w:szCs w:val="36"/>
          <w:lang w:val="fr-BE"/>
        </w:rPr>
      </w:pPr>
    </w:p>
    <w:p w14:paraId="0AC47F05" w14:textId="77777777" w:rsidR="0088071A" w:rsidRPr="0057709C" w:rsidRDefault="0088071A">
      <w:pPr>
        <w:rPr>
          <w:rFonts w:ascii="Century Gothic" w:hAnsi="Century Gothic"/>
          <w:sz w:val="22"/>
          <w:szCs w:val="22"/>
          <w:lang w:val="fr-BE"/>
        </w:rPr>
      </w:pPr>
    </w:p>
    <w:p w14:paraId="2F498968" w14:textId="77777777" w:rsidR="00486A1E" w:rsidRPr="0057709C" w:rsidRDefault="00486A1E">
      <w:pPr>
        <w:rPr>
          <w:rFonts w:ascii="Century Gothic" w:hAnsi="Century Gothic"/>
          <w:sz w:val="22"/>
          <w:szCs w:val="22"/>
          <w:lang w:val="fr-BE"/>
        </w:rPr>
      </w:pPr>
    </w:p>
    <w:p w14:paraId="3329232A" w14:textId="77777777" w:rsidR="00486A1E" w:rsidRPr="0057709C" w:rsidRDefault="00486A1E">
      <w:pPr>
        <w:rPr>
          <w:rFonts w:ascii="Century Gothic" w:hAnsi="Century Gothic"/>
          <w:sz w:val="22"/>
          <w:szCs w:val="22"/>
          <w:lang w:val="fr-BE"/>
        </w:rPr>
      </w:pPr>
    </w:p>
    <w:p w14:paraId="4C36C791" w14:textId="77777777" w:rsidR="00486A1E" w:rsidRPr="0057709C" w:rsidRDefault="00486A1E">
      <w:pPr>
        <w:rPr>
          <w:rFonts w:ascii="Century Gothic" w:hAnsi="Century Gothic"/>
          <w:sz w:val="22"/>
          <w:szCs w:val="22"/>
          <w:lang w:val="fr-BE"/>
        </w:rPr>
      </w:pPr>
    </w:p>
    <w:p w14:paraId="6C92E030" w14:textId="77777777" w:rsidR="00486A1E" w:rsidRPr="0057709C" w:rsidRDefault="00486A1E">
      <w:pPr>
        <w:rPr>
          <w:rFonts w:ascii="Century Gothic" w:hAnsi="Century Gothic"/>
          <w:sz w:val="22"/>
          <w:szCs w:val="22"/>
          <w:lang w:val="fr-BE"/>
        </w:rPr>
      </w:pPr>
    </w:p>
    <w:p w14:paraId="59AF7B76" w14:textId="77777777" w:rsidR="00486A1E" w:rsidRPr="0057709C" w:rsidRDefault="00486A1E">
      <w:pPr>
        <w:rPr>
          <w:rFonts w:ascii="Century Gothic" w:hAnsi="Century Gothic"/>
          <w:sz w:val="22"/>
          <w:szCs w:val="22"/>
          <w:lang w:val="fr-BE"/>
        </w:rPr>
      </w:pPr>
    </w:p>
    <w:p w14:paraId="3C20389B" w14:textId="77777777" w:rsidR="00486A1E" w:rsidRPr="0057709C" w:rsidRDefault="00486A1E">
      <w:pPr>
        <w:rPr>
          <w:rFonts w:ascii="Century Gothic" w:hAnsi="Century Gothic"/>
          <w:sz w:val="22"/>
          <w:szCs w:val="22"/>
          <w:lang w:val="fr-BE"/>
        </w:rPr>
      </w:pPr>
    </w:p>
    <w:p w14:paraId="3B286AE0" w14:textId="77777777" w:rsidR="00486A1E" w:rsidRPr="0057709C" w:rsidRDefault="00486A1E">
      <w:pPr>
        <w:rPr>
          <w:rFonts w:ascii="Century Gothic" w:hAnsi="Century Gothic"/>
          <w:sz w:val="22"/>
          <w:szCs w:val="22"/>
          <w:lang w:val="fr-BE"/>
        </w:rPr>
      </w:pPr>
    </w:p>
    <w:p w14:paraId="1898E1AE" w14:textId="77777777" w:rsidR="00486A1E" w:rsidRPr="0057709C" w:rsidRDefault="00486A1E">
      <w:pPr>
        <w:rPr>
          <w:rFonts w:ascii="Century Gothic" w:hAnsi="Century Gothic"/>
          <w:sz w:val="22"/>
          <w:szCs w:val="22"/>
          <w:lang w:val="fr-BE"/>
        </w:rPr>
      </w:pPr>
    </w:p>
    <w:p w14:paraId="3C167C92" w14:textId="77777777" w:rsidR="00486A1E" w:rsidRPr="0057709C" w:rsidRDefault="00486A1E">
      <w:pPr>
        <w:rPr>
          <w:rFonts w:ascii="Century Gothic" w:hAnsi="Century Gothic"/>
          <w:sz w:val="22"/>
          <w:szCs w:val="22"/>
          <w:lang w:val="fr-BE"/>
        </w:rPr>
      </w:pPr>
    </w:p>
    <w:p w14:paraId="45B5B4E5" w14:textId="77777777" w:rsidR="00486A1E" w:rsidRPr="0057709C" w:rsidRDefault="00486A1E">
      <w:pPr>
        <w:rPr>
          <w:rFonts w:ascii="Century Gothic" w:hAnsi="Century Gothic"/>
          <w:sz w:val="22"/>
          <w:szCs w:val="22"/>
          <w:lang w:val="fr-BE"/>
        </w:rPr>
      </w:pPr>
    </w:p>
    <w:p w14:paraId="66E99672" w14:textId="77777777" w:rsidR="00486A1E" w:rsidRPr="0057709C" w:rsidRDefault="00486A1E">
      <w:pPr>
        <w:rPr>
          <w:rFonts w:ascii="Century Gothic" w:hAnsi="Century Gothic"/>
          <w:sz w:val="22"/>
          <w:szCs w:val="22"/>
          <w:lang w:val="fr-BE"/>
        </w:rPr>
      </w:pPr>
    </w:p>
    <w:p w14:paraId="2A3D8AC7" w14:textId="77777777" w:rsidR="00486A1E" w:rsidRPr="0057709C" w:rsidRDefault="00486A1E">
      <w:pPr>
        <w:rPr>
          <w:rFonts w:ascii="Century Gothic" w:hAnsi="Century Gothic"/>
          <w:sz w:val="22"/>
          <w:szCs w:val="22"/>
          <w:lang w:val="fr-BE"/>
        </w:rPr>
      </w:pPr>
    </w:p>
    <w:p w14:paraId="1601B555" w14:textId="77777777" w:rsidR="00486A1E" w:rsidRPr="0057709C" w:rsidRDefault="00486A1E">
      <w:pPr>
        <w:rPr>
          <w:rFonts w:ascii="Century Gothic" w:hAnsi="Century Gothic"/>
          <w:sz w:val="22"/>
          <w:szCs w:val="22"/>
          <w:lang w:val="fr-BE"/>
        </w:rPr>
      </w:pPr>
    </w:p>
    <w:p w14:paraId="5A964AD4" w14:textId="77777777" w:rsidR="00486A1E" w:rsidRPr="0057709C" w:rsidRDefault="00486A1E">
      <w:pPr>
        <w:rPr>
          <w:rFonts w:ascii="Century Gothic" w:hAnsi="Century Gothic"/>
          <w:sz w:val="22"/>
          <w:szCs w:val="22"/>
          <w:lang w:val="fr-BE"/>
        </w:rPr>
      </w:pPr>
    </w:p>
    <w:p w14:paraId="52C195C2" w14:textId="77777777" w:rsidR="00486A1E" w:rsidRPr="0057709C" w:rsidRDefault="00486A1E">
      <w:pPr>
        <w:rPr>
          <w:rFonts w:ascii="Century Gothic" w:hAnsi="Century Gothic"/>
          <w:sz w:val="22"/>
          <w:szCs w:val="22"/>
          <w:lang w:val="fr-BE"/>
        </w:rPr>
      </w:pPr>
    </w:p>
    <w:p w14:paraId="679B1F25" w14:textId="77777777" w:rsidR="00486A1E" w:rsidRPr="0057709C" w:rsidRDefault="00486A1E">
      <w:pPr>
        <w:rPr>
          <w:rFonts w:ascii="Century Gothic" w:hAnsi="Century Gothic"/>
          <w:sz w:val="22"/>
          <w:szCs w:val="22"/>
          <w:lang w:val="fr-BE"/>
        </w:rPr>
      </w:pPr>
    </w:p>
    <w:p w14:paraId="4506CF51" w14:textId="77777777" w:rsidR="00486A1E" w:rsidRPr="0057709C" w:rsidRDefault="00486A1E">
      <w:pPr>
        <w:rPr>
          <w:rFonts w:ascii="Century Gothic" w:hAnsi="Century Gothic"/>
          <w:sz w:val="22"/>
          <w:szCs w:val="22"/>
          <w:lang w:val="fr-BE"/>
        </w:rPr>
      </w:pPr>
    </w:p>
    <w:p w14:paraId="314C4073" w14:textId="77777777" w:rsidR="00486A1E" w:rsidRPr="0057709C" w:rsidRDefault="00486A1E">
      <w:pPr>
        <w:rPr>
          <w:rFonts w:ascii="Century Gothic" w:hAnsi="Century Gothic"/>
          <w:sz w:val="22"/>
          <w:szCs w:val="22"/>
          <w:lang w:val="fr-BE"/>
        </w:rPr>
      </w:pPr>
    </w:p>
    <w:p w14:paraId="55515671" w14:textId="77777777" w:rsidR="0088071A" w:rsidRPr="00ED1940" w:rsidRDefault="0088071A">
      <w:pPr>
        <w:rPr>
          <w:rFonts w:ascii="Century Gothic" w:hAnsi="Century Gothic"/>
          <w:b/>
          <w:sz w:val="20"/>
          <w:szCs w:val="20"/>
          <w:u w:val="single"/>
          <w:lang w:val="fr-BE"/>
        </w:rPr>
      </w:pPr>
      <w:r w:rsidRPr="00ED1940">
        <w:rPr>
          <w:rFonts w:ascii="Century Gothic" w:hAnsi="Century Gothic"/>
          <w:b/>
          <w:sz w:val="20"/>
          <w:szCs w:val="20"/>
          <w:u w:val="single"/>
          <w:lang w:val="fr-BE"/>
        </w:rPr>
        <w:lastRenderedPageBreak/>
        <w:t>Partie A : Partie Administrative</w:t>
      </w:r>
    </w:p>
    <w:p w14:paraId="2C6DFEA6" w14:textId="77777777" w:rsidR="00CD1B92" w:rsidRPr="00ED1940" w:rsidRDefault="00CD1B92">
      <w:pPr>
        <w:rPr>
          <w:rFonts w:ascii="Century Gothic" w:hAnsi="Century Gothic"/>
          <w:sz w:val="20"/>
          <w:szCs w:val="20"/>
          <w:lang w:val="fr-BE"/>
        </w:rPr>
      </w:pPr>
    </w:p>
    <w:p w14:paraId="12CEF8BB" w14:textId="77777777" w:rsidR="0088071A" w:rsidRPr="00ED1940" w:rsidRDefault="0088071A">
      <w:pPr>
        <w:rPr>
          <w:rFonts w:ascii="Century Gothic" w:hAnsi="Century Gothic"/>
          <w:sz w:val="20"/>
          <w:szCs w:val="20"/>
          <w:lang w:val="fr-BE"/>
        </w:rPr>
      </w:pPr>
      <w:r w:rsidRPr="00ED1940">
        <w:rPr>
          <w:rFonts w:ascii="Century Gothic" w:hAnsi="Century Gothic"/>
          <w:sz w:val="20"/>
          <w:szCs w:val="20"/>
          <w:lang w:val="fr-BE"/>
        </w:rPr>
        <w:t>A1 . Informations générales</w:t>
      </w:r>
    </w:p>
    <w:p w14:paraId="2928C9EB" w14:textId="77777777" w:rsidR="00486A1E" w:rsidRPr="00ED1940" w:rsidRDefault="00486A1E">
      <w:pPr>
        <w:rPr>
          <w:rFonts w:ascii="Century Gothic" w:hAnsi="Century Gothic"/>
          <w:sz w:val="20"/>
          <w:szCs w:val="20"/>
          <w:lang w:val="fr-BE"/>
        </w:rPr>
      </w:pPr>
    </w:p>
    <w:tbl>
      <w:tblPr>
        <w:tblW w:w="9017" w:type="dxa"/>
        <w:tblInd w:w="60" w:type="dxa"/>
        <w:tblCellMar>
          <w:left w:w="70" w:type="dxa"/>
          <w:right w:w="70" w:type="dxa"/>
        </w:tblCellMar>
        <w:tblLook w:val="0000" w:firstRow="0" w:lastRow="0" w:firstColumn="0" w:lastColumn="0" w:noHBand="0" w:noVBand="0"/>
      </w:tblPr>
      <w:tblGrid>
        <w:gridCol w:w="2989"/>
        <w:gridCol w:w="1309"/>
        <w:gridCol w:w="4719"/>
      </w:tblGrid>
      <w:tr w:rsidR="00C72FED" w:rsidRPr="00ED1940" w14:paraId="49B46386" w14:textId="77777777" w:rsidTr="00C72FED">
        <w:trPr>
          <w:trHeight w:val="285"/>
        </w:trPr>
        <w:tc>
          <w:tcPr>
            <w:tcW w:w="2989" w:type="dxa"/>
            <w:vMerge w:val="restart"/>
            <w:tcBorders>
              <w:top w:val="single" w:sz="4" w:space="0" w:color="auto"/>
              <w:left w:val="single" w:sz="4" w:space="0" w:color="auto"/>
              <w:bottom w:val="single" w:sz="4" w:space="0" w:color="auto"/>
              <w:right w:val="nil"/>
            </w:tcBorders>
            <w:shd w:val="clear" w:color="auto" w:fill="auto"/>
            <w:vAlign w:val="center"/>
          </w:tcPr>
          <w:p w14:paraId="1CD707C0" w14:textId="77777777" w:rsidR="00C72FED" w:rsidRPr="00ED1940" w:rsidRDefault="00C72FED" w:rsidP="00486A1E">
            <w:pPr>
              <w:jc w:val="center"/>
              <w:rPr>
                <w:rFonts w:ascii="Century Gothic" w:hAnsi="Century Gothic" w:cs="Arial"/>
                <w:sz w:val="20"/>
                <w:szCs w:val="20"/>
                <w:lang w:val="fr-BE" w:eastAsia="zh-CN"/>
              </w:rPr>
            </w:pPr>
            <w:r w:rsidRPr="00ED1940">
              <w:rPr>
                <w:rFonts w:ascii="Century Gothic" w:hAnsi="Century Gothic" w:cs="Arial"/>
                <w:sz w:val="20"/>
                <w:szCs w:val="20"/>
                <w:lang w:val="fr-BE" w:eastAsia="zh-CN"/>
              </w:rPr>
              <w:t>Situation du Chantier</w:t>
            </w:r>
          </w:p>
        </w:tc>
        <w:tc>
          <w:tcPr>
            <w:tcW w:w="1309" w:type="dxa"/>
            <w:vMerge w:val="restart"/>
            <w:tcBorders>
              <w:top w:val="single" w:sz="4" w:space="0" w:color="auto"/>
              <w:left w:val="single" w:sz="4" w:space="0" w:color="auto"/>
              <w:right w:val="single" w:sz="4" w:space="0" w:color="auto"/>
            </w:tcBorders>
            <w:shd w:val="clear" w:color="auto" w:fill="auto"/>
            <w:noWrap/>
            <w:vAlign w:val="center"/>
          </w:tcPr>
          <w:p w14:paraId="00512041" w14:textId="77777777" w:rsidR="00C72FED" w:rsidRPr="00ED1940" w:rsidRDefault="00C72FED" w:rsidP="00C72FED">
            <w:pPr>
              <w:jc w:val="center"/>
              <w:rPr>
                <w:rFonts w:ascii="Century Gothic" w:hAnsi="Century Gothic" w:cs="Arial"/>
                <w:sz w:val="20"/>
                <w:szCs w:val="20"/>
                <w:lang w:val="fr-BE" w:eastAsia="zh-CN"/>
              </w:rPr>
            </w:pPr>
            <w:r w:rsidRPr="00ED1940">
              <w:rPr>
                <w:rFonts w:ascii="Century Gothic" w:hAnsi="Century Gothic" w:cs="Arial"/>
                <w:sz w:val="20"/>
                <w:szCs w:val="20"/>
                <w:lang w:val="fr-BE" w:eastAsia="zh-CN"/>
              </w:rPr>
              <w:t>Province et adresses</w:t>
            </w:r>
          </w:p>
        </w:tc>
        <w:tc>
          <w:tcPr>
            <w:tcW w:w="4719" w:type="dxa"/>
            <w:tcBorders>
              <w:top w:val="single" w:sz="4" w:space="0" w:color="auto"/>
              <w:left w:val="nil"/>
              <w:right w:val="single" w:sz="4" w:space="0" w:color="auto"/>
            </w:tcBorders>
            <w:shd w:val="clear" w:color="auto" w:fill="auto"/>
            <w:noWrap/>
            <w:vAlign w:val="bottom"/>
          </w:tcPr>
          <w:p w14:paraId="434F0660" w14:textId="77777777" w:rsidR="00C72FED" w:rsidRPr="00ED1940" w:rsidRDefault="00C72FED" w:rsidP="008C65AB">
            <w:pPr>
              <w:rPr>
                <w:rFonts w:ascii="Century Gothic" w:hAnsi="Century Gothic" w:cs="Arial"/>
                <w:sz w:val="20"/>
                <w:szCs w:val="20"/>
                <w:lang w:val="fr-BE" w:eastAsia="zh-CN"/>
              </w:rPr>
            </w:pPr>
            <w:r w:rsidRPr="00ED1940">
              <w:rPr>
                <w:rFonts w:ascii="Century Gothic" w:hAnsi="Century Gothic" w:cs="Arial"/>
                <w:sz w:val="20"/>
                <w:szCs w:val="20"/>
                <w:lang w:val="fr-BE" w:eastAsia="zh-CN"/>
              </w:rPr>
              <w:t>Hainaut</w:t>
            </w:r>
          </w:p>
        </w:tc>
      </w:tr>
      <w:tr w:rsidR="00C72FED" w:rsidRPr="00ED1940" w14:paraId="5F234353" w14:textId="77777777" w:rsidTr="00A37D2C">
        <w:trPr>
          <w:trHeight w:val="285"/>
        </w:trPr>
        <w:tc>
          <w:tcPr>
            <w:tcW w:w="2989" w:type="dxa"/>
            <w:vMerge/>
            <w:tcBorders>
              <w:top w:val="single" w:sz="4" w:space="0" w:color="auto"/>
              <w:left w:val="single" w:sz="4" w:space="0" w:color="auto"/>
              <w:bottom w:val="single" w:sz="4" w:space="0" w:color="auto"/>
              <w:right w:val="nil"/>
            </w:tcBorders>
            <w:shd w:val="clear" w:color="auto" w:fill="auto"/>
            <w:vAlign w:val="center"/>
          </w:tcPr>
          <w:p w14:paraId="285ADAF5" w14:textId="77777777" w:rsidR="00C72FED" w:rsidRPr="00ED1940" w:rsidRDefault="00C72FED" w:rsidP="00486A1E">
            <w:pPr>
              <w:rPr>
                <w:rFonts w:ascii="Century Gothic" w:hAnsi="Century Gothic" w:cs="Arial"/>
                <w:sz w:val="20"/>
                <w:szCs w:val="20"/>
                <w:lang w:val="fr-BE" w:eastAsia="zh-CN"/>
              </w:rPr>
            </w:pPr>
          </w:p>
        </w:tc>
        <w:tc>
          <w:tcPr>
            <w:tcW w:w="1309" w:type="dxa"/>
            <w:vMerge/>
            <w:tcBorders>
              <w:left w:val="single" w:sz="4" w:space="0" w:color="auto"/>
              <w:bottom w:val="single" w:sz="4" w:space="0" w:color="auto"/>
              <w:right w:val="single" w:sz="4" w:space="0" w:color="auto"/>
            </w:tcBorders>
            <w:shd w:val="clear" w:color="auto" w:fill="auto"/>
            <w:noWrap/>
            <w:vAlign w:val="bottom"/>
          </w:tcPr>
          <w:p w14:paraId="408EA339" w14:textId="77777777" w:rsidR="00C72FED" w:rsidRPr="00ED1940" w:rsidRDefault="00C72FED" w:rsidP="00486A1E">
            <w:pPr>
              <w:rPr>
                <w:rFonts w:ascii="Century Gothic" w:hAnsi="Century Gothic" w:cs="Arial"/>
                <w:sz w:val="20"/>
                <w:szCs w:val="20"/>
                <w:lang w:val="fr-BE" w:eastAsia="zh-CN"/>
              </w:rPr>
            </w:pPr>
          </w:p>
        </w:tc>
        <w:tc>
          <w:tcPr>
            <w:tcW w:w="4719" w:type="dxa"/>
            <w:tcBorders>
              <w:top w:val="nil"/>
              <w:left w:val="nil"/>
              <w:bottom w:val="single" w:sz="4" w:space="0" w:color="auto"/>
              <w:right w:val="single" w:sz="4" w:space="0" w:color="auto"/>
            </w:tcBorders>
            <w:shd w:val="clear" w:color="auto" w:fill="auto"/>
            <w:noWrap/>
            <w:vAlign w:val="bottom"/>
          </w:tcPr>
          <w:p w14:paraId="3B18A0B7" w14:textId="0CA565F4" w:rsidR="0057709C" w:rsidRPr="00ED1940" w:rsidRDefault="00795083" w:rsidP="00831637">
            <w:pPr>
              <w:rPr>
                <w:rFonts w:ascii="Century Gothic" w:hAnsi="Century Gothic"/>
                <w:sz w:val="20"/>
                <w:szCs w:val="20"/>
                <w:lang w:val="fr-BE"/>
              </w:rPr>
            </w:pPr>
            <w:r>
              <w:rPr>
                <w:rFonts w:ascii="Century Gothic" w:hAnsi="Century Gothic"/>
                <w:sz w:val="20"/>
                <w:szCs w:val="20"/>
                <w:lang w:val="fr-BE"/>
              </w:rPr>
              <w:t>Eglise d’Elouges</w:t>
            </w:r>
          </w:p>
          <w:p w14:paraId="3ADA729C" w14:textId="4A1B771B" w:rsidR="0057709C" w:rsidRPr="00ED1940" w:rsidRDefault="00A37D2C" w:rsidP="00831637">
            <w:pPr>
              <w:rPr>
                <w:rFonts w:ascii="Century Gothic" w:hAnsi="Century Gothic"/>
                <w:sz w:val="20"/>
                <w:szCs w:val="20"/>
                <w:lang w:val="fr-BE"/>
              </w:rPr>
            </w:pPr>
            <w:r w:rsidRPr="00ED1940">
              <w:rPr>
                <w:rFonts w:ascii="Century Gothic" w:hAnsi="Century Gothic"/>
                <w:sz w:val="20"/>
                <w:szCs w:val="20"/>
                <w:lang w:val="fr-BE"/>
              </w:rPr>
              <w:t xml:space="preserve">rue </w:t>
            </w:r>
            <w:r w:rsidR="00795083">
              <w:rPr>
                <w:rFonts w:ascii="Century Gothic" w:hAnsi="Century Gothic"/>
                <w:sz w:val="20"/>
                <w:szCs w:val="20"/>
                <w:lang w:val="fr-BE"/>
              </w:rPr>
              <w:t>du Commerce</w:t>
            </w:r>
          </w:p>
          <w:p w14:paraId="696B9440" w14:textId="77777777" w:rsidR="00C72FED" w:rsidRPr="00ED1940" w:rsidRDefault="0057709C" w:rsidP="00831637">
            <w:pPr>
              <w:rPr>
                <w:rFonts w:ascii="Century Gothic" w:hAnsi="Century Gothic"/>
                <w:sz w:val="20"/>
                <w:szCs w:val="20"/>
                <w:lang w:val="fr-BE"/>
              </w:rPr>
            </w:pPr>
            <w:r w:rsidRPr="00ED1940">
              <w:rPr>
                <w:rFonts w:ascii="Century Gothic" w:hAnsi="Century Gothic"/>
                <w:sz w:val="20"/>
                <w:szCs w:val="20"/>
                <w:lang w:val="fr-BE"/>
              </w:rPr>
              <w:t>7</w:t>
            </w:r>
            <w:r w:rsidR="00A37D2C" w:rsidRPr="00ED1940">
              <w:rPr>
                <w:rFonts w:ascii="Century Gothic" w:hAnsi="Century Gothic"/>
                <w:sz w:val="20"/>
                <w:szCs w:val="20"/>
                <w:lang w:val="fr-BE"/>
              </w:rPr>
              <w:t>370 Dour</w:t>
            </w:r>
          </w:p>
        </w:tc>
      </w:tr>
      <w:tr w:rsidR="00486A1E" w:rsidRPr="00ED1940" w14:paraId="382EBFBC" w14:textId="77777777" w:rsidTr="00831637">
        <w:trPr>
          <w:trHeight w:val="285"/>
        </w:trPr>
        <w:tc>
          <w:tcPr>
            <w:tcW w:w="2989" w:type="dxa"/>
            <w:tcBorders>
              <w:top w:val="nil"/>
              <w:left w:val="single" w:sz="4" w:space="0" w:color="auto"/>
              <w:bottom w:val="nil"/>
              <w:right w:val="nil"/>
            </w:tcBorders>
            <w:shd w:val="clear" w:color="auto" w:fill="auto"/>
            <w:vAlign w:val="center"/>
          </w:tcPr>
          <w:p w14:paraId="66DAAC74" w14:textId="77777777" w:rsidR="00486A1E" w:rsidRPr="00ED1940" w:rsidRDefault="00486A1E" w:rsidP="00486A1E">
            <w:pPr>
              <w:jc w:val="center"/>
              <w:rPr>
                <w:rFonts w:ascii="Century Gothic" w:hAnsi="Century Gothic" w:cs="Arial"/>
                <w:sz w:val="20"/>
                <w:szCs w:val="20"/>
                <w:lang w:val="fr-BE" w:eastAsia="zh-CN"/>
              </w:rPr>
            </w:pPr>
            <w:r w:rsidRPr="00ED1940">
              <w:rPr>
                <w:rFonts w:ascii="Century Gothic" w:hAnsi="Century Gothic" w:cs="Arial"/>
                <w:sz w:val="20"/>
                <w:szCs w:val="20"/>
                <w:lang w:val="fr-BE" w:eastAsia="zh-CN"/>
              </w:rPr>
              <w:t> </w:t>
            </w:r>
          </w:p>
        </w:tc>
        <w:tc>
          <w:tcPr>
            <w:tcW w:w="1309" w:type="dxa"/>
            <w:tcBorders>
              <w:top w:val="single" w:sz="4" w:space="0" w:color="auto"/>
              <w:left w:val="nil"/>
              <w:bottom w:val="nil"/>
              <w:right w:val="nil"/>
            </w:tcBorders>
            <w:shd w:val="clear" w:color="auto" w:fill="auto"/>
            <w:noWrap/>
            <w:vAlign w:val="bottom"/>
          </w:tcPr>
          <w:p w14:paraId="6E16CE28" w14:textId="77777777" w:rsidR="00486A1E" w:rsidRPr="00ED1940" w:rsidRDefault="00486A1E" w:rsidP="00486A1E">
            <w:pPr>
              <w:rPr>
                <w:rFonts w:ascii="Century Gothic" w:hAnsi="Century Gothic" w:cs="Arial"/>
                <w:sz w:val="20"/>
                <w:szCs w:val="20"/>
                <w:lang w:val="fr-BE" w:eastAsia="zh-CN"/>
              </w:rPr>
            </w:pPr>
          </w:p>
        </w:tc>
        <w:tc>
          <w:tcPr>
            <w:tcW w:w="4719" w:type="dxa"/>
            <w:tcBorders>
              <w:top w:val="single" w:sz="4" w:space="0" w:color="auto"/>
              <w:left w:val="nil"/>
              <w:bottom w:val="nil"/>
              <w:right w:val="single" w:sz="4" w:space="0" w:color="auto"/>
            </w:tcBorders>
            <w:shd w:val="clear" w:color="auto" w:fill="auto"/>
            <w:noWrap/>
            <w:vAlign w:val="bottom"/>
          </w:tcPr>
          <w:p w14:paraId="7BEFC392" w14:textId="77777777" w:rsidR="00486A1E" w:rsidRPr="00ED1940" w:rsidRDefault="00486A1E" w:rsidP="00486A1E">
            <w:pPr>
              <w:rPr>
                <w:rFonts w:ascii="Century Gothic" w:hAnsi="Century Gothic" w:cs="Arial"/>
                <w:sz w:val="20"/>
                <w:szCs w:val="20"/>
                <w:lang w:val="fr-BE" w:eastAsia="zh-CN"/>
              </w:rPr>
            </w:pPr>
            <w:r w:rsidRPr="00ED1940">
              <w:rPr>
                <w:rFonts w:ascii="Century Gothic" w:hAnsi="Century Gothic" w:cs="Arial"/>
                <w:sz w:val="20"/>
                <w:szCs w:val="20"/>
                <w:lang w:val="fr-BE" w:eastAsia="zh-CN"/>
              </w:rPr>
              <w:t> </w:t>
            </w:r>
          </w:p>
        </w:tc>
      </w:tr>
      <w:tr w:rsidR="00486A1E" w:rsidRPr="00ED1940" w14:paraId="5B7FDC28" w14:textId="77777777">
        <w:trPr>
          <w:trHeight w:val="285"/>
        </w:trPr>
        <w:tc>
          <w:tcPr>
            <w:tcW w:w="2989" w:type="dxa"/>
            <w:vMerge w:val="restart"/>
            <w:tcBorders>
              <w:top w:val="single" w:sz="4" w:space="0" w:color="auto"/>
              <w:left w:val="single" w:sz="4" w:space="0" w:color="auto"/>
              <w:bottom w:val="single" w:sz="4" w:space="0" w:color="auto"/>
              <w:right w:val="nil"/>
            </w:tcBorders>
            <w:shd w:val="clear" w:color="auto" w:fill="auto"/>
            <w:vAlign w:val="center"/>
          </w:tcPr>
          <w:p w14:paraId="747E6756" w14:textId="77777777" w:rsidR="00486A1E" w:rsidRPr="00ED1940" w:rsidRDefault="00486A1E" w:rsidP="00486A1E">
            <w:pPr>
              <w:jc w:val="center"/>
              <w:rPr>
                <w:rFonts w:ascii="Century Gothic" w:hAnsi="Century Gothic" w:cs="Arial"/>
                <w:sz w:val="20"/>
                <w:szCs w:val="20"/>
                <w:lang w:val="fr-BE" w:eastAsia="zh-CN"/>
              </w:rPr>
            </w:pPr>
            <w:r w:rsidRPr="00ED1940">
              <w:rPr>
                <w:rFonts w:ascii="Century Gothic" w:hAnsi="Century Gothic" w:cs="Arial"/>
                <w:sz w:val="20"/>
                <w:szCs w:val="20"/>
                <w:lang w:val="fr-BE" w:eastAsia="zh-CN"/>
              </w:rPr>
              <w:t>Maitre de l'ouvrage</w:t>
            </w:r>
          </w:p>
        </w:tc>
        <w:tc>
          <w:tcPr>
            <w:tcW w:w="1309" w:type="dxa"/>
            <w:tcBorders>
              <w:top w:val="single" w:sz="4" w:space="0" w:color="auto"/>
              <w:left w:val="single" w:sz="4" w:space="0" w:color="auto"/>
              <w:bottom w:val="nil"/>
              <w:right w:val="single" w:sz="4" w:space="0" w:color="auto"/>
            </w:tcBorders>
            <w:shd w:val="clear" w:color="auto" w:fill="auto"/>
            <w:noWrap/>
            <w:vAlign w:val="bottom"/>
          </w:tcPr>
          <w:p w14:paraId="304F387E" w14:textId="77777777" w:rsidR="00486A1E" w:rsidRPr="00ED1940" w:rsidRDefault="00486A1E" w:rsidP="00486A1E">
            <w:pPr>
              <w:rPr>
                <w:rFonts w:ascii="Century Gothic" w:hAnsi="Century Gothic" w:cs="Arial"/>
                <w:sz w:val="20"/>
                <w:szCs w:val="20"/>
                <w:lang w:val="fr-BE" w:eastAsia="zh-CN"/>
              </w:rPr>
            </w:pPr>
            <w:r w:rsidRPr="00ED1940">
              <w:rPr>
                <w:rFonts w:ascii="Century Gothic" w:hAnsi="Century Gothic" w:cs="Arial"/>
                <w:sz w:val="20"/>
                <w:szCs w:val="20"/>
                <w:lang w:val="fr-BE" w:eastAsia="zh-CN"/>
              </w:rPr>
              <w:t>Nom</w:t>
            </w:r>
          </w:p>
        </w:tc>
        <w:tc>
          <w:tcPr>
            <w:tcW w:w="4719" w:type="dxa"/>
            <w:tcBorders>
              <w:top w:val="single" w:sz="4" w:space="0" w:color="auto"/>
              <w:left w:val="nil"/>
              <w:bottom w:val="nil"/>
              <w:right w:val="single" w:sz="4" w:space="0" w:color="auto"/>
            </w:tcBorders>
            <w:shd w:val="clear" w:color="auto" w:fill="auto"/>
            <w:noWrap/>
            <w:vAlign w:val="bottom"/>
          </w:tcPr>
          <w:p w14:paraId="6A370320" w14:textId="77777777" w:rsidR="00486A1E" w:rsidRPr="00ED1940" w:rsidRDefault="00A37D2C" w:rsidP="00486A1E">
            <w:pPr>
              <w:rPr>
                <w:rFonts w:ascii="Century Gothic" w:hAnsi="Century Gothic" w:cs="Arial"/>
                <w:sz w:val="20"/>
                <w:szCs w:val="20"/>
                <w:lang w:val="fr-BE" w:eastAsia="zh-CN"/>
              </w:rPr>
            </w:pPr>
            <w:r w:rsidRPr="00ED1940">
              <w:rPr>
                <w:rFonts w:ascii="Century Gothic" w:hAnsi="Century Gothic" w:cs="Arial"/>
                <w:sz w:val="20"/>
                <w:szCs w:val="20"/>
                <w:lang w:val="fr-BE" w:eastAsia="zh-CN"/>
              </w:rPr>
              <w:t>Administration Communale de Dour</w:t>
            </w:r>
          </w:p>
        </w:tc>
      </w:tr>
      <w:tr w:rsidR="00486A1E" w:rsidRPr="00ED1940" w14:paraId="1E94E9F0" w14:textId="77777777">
        <w:trPr>
          <w:trHeight w:val="285"/>
        </w:trPr>
        <w:tc>
          <w:tcPr>
            <w:tcW w:w="2989" w:type="dxa"/>
            <w:vMerge/>
            <w:tcBorders>
              <w:top w:val="single" w:sz="4" w:space="0" w:color="auto"/>
              <w:left w:val="single" w:sz="4" w:space="0" w:color="auto"/>
              <w:bottom w:val="single" w:sz="4" w:space="0" w:color="auto"/>
              <w:right w:val="nil"/>
            </w:tcBorders>
            <w:shd w:val="clear" w:color="auto" w:fill="auto"/>
            <w:vAlign w:val="center"/>
          </w:tcPr>
          <w:p w14:paraId="532DDC32" w14:textId="77777777" w:rsidR="00486A1E" w:rsidRPr="00ED1940" w:rsidRDefault="00486A1E" w:rsidP="00486A1E">
            <w:pPr>
              <w:rPr>
                <w:rFonts w:ascii="Century Gothic" w:hAnsi="Century Gothic" w:cs="Arial"/>
                <w:sz w:val="20"/>
                <w:szCs w:val="20"/>
                <w:lang w:val="fr-BE" w:eastAsia="zh-CN"/>
              </w:rPr>
            </w:pPr>
          </w:p>
        </w:tc>
        <w:tc>
          <w:tcPr>
            <w:tcW w:w="1309" w:type="dxa"/>
            <w:tcBorders>
              <w:top w:val="nil"/>
              <w:left w:val="single" w:sz="4" w:space="0" w:color="auto"/>
              <w:bottom w:val="nil"/>
              <w:right w:val="single" w:sz="4" w:space="0" w:color="auto"/>
            </w:tcBorders>
            <w:shd w:val="clear" w:color="auto" w:fill="auto"/>
            <w:noWrap/>
            <w:vAlign w:val="bottom"/>
          </w:tcPr>
          <w:p w14:paraId="2165590F" w14:textId="77777777" w:rsidR="00486A1E" w:rsidRPr="00ED1940" w:rsidRDefault="00486A1E" w:rsidP="00486A1E">
            <w:pPr>
              <w:rPr>
                <w:rFonts w:ascii="Century Gothic" w:hAnsi="Century Gothic" w:cs="Arial"/>
                <w:sz w:val="20"/>
                <w:szCs w:val="20"/>
                <w:lang w:val="fr-BE" w:eastAsia="zh-CN"/>
              </w:rPr>
            </w:pPr>
            <w:r w:rsidRPr="00ED1940">
              <w:rPr>
                <w:rFonts w:ascii="Century Gothic" w:hAnsi="Century Gothic" w:cs="Arial"/>
                <w:sz w:val="20"/>
                <w:szCs w:val="20"/>
                <w:lang w:val="fr-BE" w:eastAsia="zh-CN"/>
              </w:rPr>
              <w:t>Adresse</w:t>
            </w:r>
          </w:p>
        </w:tc>
        <w:tc>
          <w:tcPr>
            <w:tcW w:w="4719" w:type="dxa"/>
            <w:tcBorders>
              <w:top w:val="nil"/>
              <w:left w:val="nil"/>
              <w:bottom w:val="nil"/>
              <w:right w:val="single" w:sz="4" w:space="0" w:color="auto"/>
            </w:tcBorders>
            <w:shd w:val="clear" w:color="auto" w:fill="auto"/>
            <w:noWrap/>
            <w:vAlign w:val="bottom"/>
          </w:tcPr>
          <w:p w14:paraId="481667B2" w14:textId="77777777" w:rsidR="00486A1E" w:rsidRPr="00ED1940" w:rsidRDefault="00A37D2C" w:rsidP="00486A1E">
            <w:pPr>
              <w:rPr>
                <w:rFonts w:ascii="Century Gothic" w:hAnsi="Century Gothic" w:cs="Arial"/>
                <w:sz w:val="20"/>
                <w:szCs w:val="20"/>
                <w:lang w:val="fr-BE" w:eastAsia="zh-CN"/>
              </w:rPr>
            </w:pPr>
            <w:r w:rsidRPr="00ED1940">
              <w:rPr>
                <w:rFonts w:ascii="Century Gothic" w:hAnsi="Century Gothic" w:cs="Arial"/>
                <w:sz w:val="20"/>
                <w:szCs w:val="20"/>
                <w:lang w:val="fr-BE" w:eastAsia="zh-CN"/>
              </w:rPr>
              <w:t>Grand Place 1</w:t>
            </w:r>
            <w:r w:rsidR="009C54D9" w:rsidRPr="00ED1940">
              <w:rPr>
                <w:rFonts w:ascii="Century Gothic" w:hAnsi="Century Gothic" w:cs="Arial"/>
                <w:sz w:val="20"/>
                <w:szCs w:val="20"/>
                <w:lang w:val="fr-BE" w:eastAsia="zh-CN"/>
              </w:rPr>
              <w:t>, 7370 Dour</w:t>
            </w:r>
          </w:p>
        </w:tc>
      </w:tr>
      <w:tr w:rsidR="00486A1E" w:rsidRPr="00ED1940" w14:paraId="704367BF" w14:textId="77777777">
        <w:trPr>
          <w:trHeight w:val="285"/>
        </w:trPr>
        <w:tc>
          <w:tcPr>
            <w:tcW w:w="2989" w:type="dxa"/>
            <w:vMerge/>
            <w:tcBorders>
              <w:top w:val="single" w:sz="4" w:space="0" w:color="auto"/>
              <w:left w:val="single" w:sz="4" w:space="0" w:color="auto"/>
              <w:bottom w:val="single" w:sz="4" w:space="0" w:color="auto"/>
              <w:right w:val="nil"/>
            </w:tcBorders>
            <w:shd w:val="clear" w:color="auto" w:fill="auto"/>
            <w:vAlign w:val="center"/>
          </w:tcPr>
          <w:p w14:paraId="51DF6099" w14:textId="77777777" w:rsidR="00486A1E" w:rsidRPr="00ED1940" w:rsidRDefault="00486A1E" w:rsidP="00486A1E">
            <w:pPr>
              <w:rPr>
                <w:rFonts w:ascii="Century Gothic" w:hAnsi="Century Gothic" w:cs="Arial"/>
                <w:sz w:val="20"/>
                <w:szCs w:val="20"/>
                <w:lang w:val="fr-BE" w:eastAsia="zh-CN"/>
              </w:rPr>
            </w:pPr>
          </w:p>
        </w:tc>
        <w:tc>
          <w:tcPr>
            <w:tcW w:w="1309" w:type="dxa"/>
            <w:tcBorders>
              <w:top w:val="nil"/>
              <w:left w:val="single" w:sz="4" w:space="0" w:color="auto"/>
              <w:bottom w:val="nil"/>
              <w:right w:val="single" w:sz="4" w:space="0" w:color="auto"/>
            </w:tcBorders>
            <w:shd w:val="clear" w:color="auto" w:fill="auto"/>
            <w:noWrap/>
            <w:vAlign w:val="bottom"/>
          </w:tcPr>
          <w:p w14:paraId="0189A135" w14:textId="77777777" w:rsidR="00486A1E" w:rsidRPr="00ED1940" w:rsidRDefault="00486A1E" w:rsidP="00486A1E">
            <w:pPr>
              <w:rPr>
                <w:rFonts w:ascii="Century Gothic" w:hAnsi="Century Gothic" w:cs="Arial"/>
                <w:sz w:val="20"/>
                <w:szCs w:val="20"/>
                <w:lang w:val="fr-BE" w:eastAsia="zh-CN"/>
              </w:rPr>
            </w:pPr>
            <w:r w:rsidRPr="00ED1940">
              <w:rPr>
                <w:rFonts w:ascii="Century Gothic" w:hAnsi="Century Gothic" w:cs="Arial"/>
                <w:sz w:val="20"/>
                <w:szCs w:val="20"/>
                <w:lang w:val="fr-BE" w:eastAsia="zh-CN"/>
              </w:rPr>
              <w:t>Tel</w:t>
            </w:r>
          </w:p>
        </w:tc>
        <w:tc>
          <w:tcPr>
            <w:tcW w:w="4719" w:type="dxa"/>
            <w:tcBorders>
              <w:top w:val="nil"/>
              <w:left w:val="nil"/>
              <w:bottom w:val="nil"/>
              <w:right w:val="single" w:sz="4" w:space="0" w:color="auto"/>
            </w:tcBorders>
            <w:shd w:val="clear" w:color="auto" w:fill="auto"/>
            <w:noWrap/>
            <w:vAlign w:val="bottom"/>
          </w:tcPr>
          <w:p w14:paraId="17FA16A5" w14:textId="77777777" w:rsidR="00486A1E" w:rsidRPr="00ED1940" w:rsidRDefault="00486A1E" w:rsidP="00A37D2C">
            <w:pPr>
              <w:rPr>
                <w:rFonts w:ascii="Century Gothic" w:hAnsi="Century Gothic" w:cs="Arial"/>
                <w:sz w:val="20"/>
                <w:szCs w:val="20"/>
                <w:lang w:val="fr-BE" w:eastAsia="zh-CN"/>
              </w:rPr>
            </w:pPr>
            <w:r w:rsidRPr="00ED1940">
              <w:rPr>
                <w:rFonts w:ascii="Century Gothic" w:hAnsi="Century Gothic" w:cs="Arial"/>
                <w:sz w:val="20"/>
                <w:szCs w:val="20"/>
                <w:lang w:val="fr-BE" w:eastAsia="zh-CN"/>
              </w:rPr>
              <w:t>065/</w:t>
            </w:r>
            <w:r w:rsidR="00A37D2C" w:rsidRPr="00ED1940">
              <w:rPr>
                <w:rFonts w:ascii="Century Gothic" w:hAnsi="Century Gothic" w:cs="Arial"/>
                <w:sz w:val="20"/>
                <w:szCs w:val="20"/>
                <w:lang w:val="fr-BE" w:eastAsia="zh-CN"/>
              </w:rPr>
              <w:t>761810</w:t>
            </w:r>
          </w:p>
        </w:tc>
      </w:tr>
      <w:tr w:rsidR="00486A1E" w:rsidRPr="00ED1940" w14:paraId="2D598AEF" w14:textId="77777777">
        <w:trPr>
          <w:trHeight w:val="285"/>
        </w:trPr>
        <w:tc>
          <w:tcPr>
            <w:tcW w:w="2989" w:type="dxa"/>
            <w:vMerge/>
            <w:tcBorders>
              <w:top w:val="single" w:sz="4" w:space="0" w:color="auto"/>
              <w:left w:val="single" w:sz="4" w:space="0" w:color="auto"/>
              <w:bottom w:val="single" w:sz="4" w:space="0" w:color="auto"/>
              <w:right w:val="nil"/>
            </w:tcBorders>
            <w:shd w:val="clear" w:color="auto" w:fill="auto"/>
            <w:vAlign w:val="center"/>
          </w:tcPr>
          <w:p w14:paraId="64EFEB61" w14:textId="77777777" w:rsidR="00486A1E" w:rsidRPr="00ED1940" w:rsidRDefault="00486A1E" w:rsidP="00486A1E">
            <w:pPr>
              <w:rPr>
                <w:rFonts w:ascii="Century Gothic" w:hAnsi="Century Gothic" w:cs="Arial"/>
                <w:sz w:val="20"/>
                <w:szCs w:val="20"/>
                <w:lang w:val="fr-BE" w:eastAsia="zh-CN"/>
              </w:rPr>
            </w:pPr>
          </w:p>
        </w:tc>
        <w:tc>
          <w:tcPr>
            <w:tcW w:w="1309" w:type="dxa"/>
            <w:tcBorders>
              <w:top w:val="nil"/>
              <w:left w:val="single" w:sz="4" w:space="0" w:color="auto"/>
              <w:bottom w:val="nil"/>
              <w:right w:val="single" w:sz="4" w:space="0" w:color="auto"/>
            </w:tcBorders>
            <w:shd w:val="clear" w:color="auto" w:fill="auto"/>
            <w:noWrap/>
            <w:vAlign w:val="bottom"/>
          </w:tcPr>
          <w:p w14:paraId="6325DA81" w14:textId="77777777" w:rsidR="00486A1E" w:rsidRPr="00ED1940" w:rsidRDefault="00486A1E" w:rsidP="00486A1E">
            <w:pPr>
              <w:rPr>
                <w:rFonts w:ascii="Century Gothic" w:hAnsi="Century Gothic" w:cs="Arial"/>
                <w:sz w:val="20"/>
                <w:szCs w:val="20"/>
                <w:lang w:val="fr-BE" w:eastAsia="zh-CN"/>
              </w:rPr>
            </w:pPr>
            <w:r w:rsidRPr="00ED1940">
              <w:rPr>
                <w:rFonts w:ascii="Century Gothic" w:hAnsi="Century Gothic" w:cs="Arial"/>
                <w:sz w:val="20"/>
                <w:szCs w:val="20"/>
                <w:lang w:val="fr-BE" w:eastAsia="zh-CN"/>
              </w:rPr>
              <w:t>Fax</w:t>
            </w:r>
          </w:p>
        </w:tc>
        <w:tc>
          <w:tcPr>
            <w:tcW w:w="4719" w:type="dxa"/>
            <w:tcBorders>
              <w:top w:val="nil"/>
              <w:left w:val="nil"/>
              <w:bottom w:val="nil"/>
              <w:right w:val="single" w:sz="4" w:space="0" w:color="auto"/>
            </w:tcBorders>
            <w:shd w:val="clear" w:color="auto" w:fill="auto"/>
            <w:noWrap/>
            <w:vAlign w:val="bottom"/>
          </w:tcPr>
          <w:p w14:paraId="3E3C60C7" w14:textId="77777777" w:rsidR="00486A1E" w:rsidRPr="00ED1940" w:rsidRDefault="00486A1E" w:rsidP="00A37D2C">
            <w:pPr>
              <w:rPr>
                <w:rFonts w:ascii="Century Gothic" w:hAnsi="Century Gothic" w:cs="Arial"/>
                <w:sz w:val="20"/>
                <w:szCs w:val="20"/>
                <w:lang w:val="fr-BE" w:eastAsia="zh-CN"/>
              </w:rPr>
            </w:pPr>
            <w:r w:rsidRPr="00ED1940">
              <w:rPr>
                <w:rFonts w:ascii="Century Gothic" w:hAnsi="Century Gothic" w:cs="Arial"/>
                <w:sz w:val="20"/>
                <w:szCs w:val="20"/>
                <w:lang w:val="fr-BE" w:eastAsia="zh-CN"/>
              </w:rPr>
              <w:t>065/</w:t>
            </w:r>
            <w:r w:rsidR="00A37D2C" w:rsidRPr="00ED1940">
              <w:rPr>
                <w:rFonts w:ascii="Century Gothic" w:hAnsi="Century Gothic" w:cs="Arial"/>
                <w:sz w:val="20"/>
                <w:szCs w:val="20"/>
                <w:lang w:val="fr-BE" w:eastAsia="zh-CN"/>
              </w:rPr>
              <w:t>652109</w:t>
            </w:r>
          </w:p>
        </w:tc>
      </w:tr>
      <w:tr w:rsidR="00D3780A" w:rsidRPr="00ED1940" w14:paraId="76E379FA" w14:textId="77777777">
        <w:trPr>
          <w:trHeight w:val="285"/>
        </w:trPr>
        <w:tc>
          <w:tcPr>
            <w:tcW w:w="2989" w:type="dxa"/>
            <w:vMerge w:val="restart"/>
            <w:tcBorders>
              <w:top w:val="single" w:sz="4" w:space="0" w:color="auto"/>
              <w:left w:val="single" w:sz="4" w:space="0" w:color="auto"/>
              <w:bottom w:val="single" w:sz="4" w:space="0" w:color="auto"/>
              <w:right w:val="nil"/>
            </w:tcBorders>
            <w:shd w:val="clear" w:color="auto" w:fill="auto"/>
            <w:vAlign w:val="center"/>
          </w:tcPr>
          <w:p w14:paraId="5F33C817" w14:textId="77777777" w:rsidR="00C72FED" w:rsidRPr="00ED1940" w:rsidRDefault="00D3780A" w:rsidP="00D3780A">
            <w:pPr>
              <w:jc w:val="center"/>
              <w:rPr>
                <w:rFonts w:ascii="Century Gothic" w:hAnsi="Century Gothic" w:cs="Arial"/>
                <w:sz w:val="20"/>
                <w:szCs w:val="20"/>
                <w:lang w:val="fr-BE" w:eastAsia="zh-CN"/>
              </w:rPr>
            </w:pPr>
            <w:r w:rsidRPr="00ED1940">
              <w:rPr>
                <w:rFonts w:ascii="Century Gothic" w:hAnsi="Century Gothic" w:cs="Arial"/>
                <w:sz w:val="20"/>
                <w:szCs w:val="20"/>
                <w:lang w:val="fr-BE" w:eastAsia="zh-CN"/>
              </w:rPr>
              <w:t>Auteur de Projet</w:t>
            </w:r>
          </w:p>
          <w:p w14:paraId="60900F51" w14:textId="77777777" w:rsidR="00D3780A" w:rsidRPr="00ED1940" w:rsidRDefault="0057709C" w:rsidP="00D3780A">
            <w:pPr>
              <w:jc w:val="center"/>
              <w:rPr>
                <w:rFonts w:ascii="Century Gothic" w:hAnsi="Century Gothic" w:cs="Arial"/>
                <w:sz w:val="20"/>
                <w:szCs w:val="20"/>
                <w:lang w:val="fr-BE" w:eastAsia="zh-CN"/>
              </w:rPr>
            </w:pPr>
            <w:r w:rsidRPr="00ED1940">
              <w:rPr>
                <w:rFonts w:ascii="Century Gothic" w:hAnsi="Century Gothic" w:cs="Arial"/>
                <w:sz w:val="20"/>
                <w:szCs w:val="20"/>
                <w:lang w:val="fr-BE" w:eastAsia="zh-CN"/>
              </w:rPr>
              <w:t>Partie Administrative</w:t>
            </w:r>
          </w:p>
        </w:tc>
        <w:tc>
          <w:tcPr>
            <w:tcW w:w="1309" w:type="dxa"/>
            <w:tcBorders>
              <w:top w:val="single" w:sz="4" w:space="0" w:color="auto"/>
              <w:left w:val="single" w:sz="4" w:space="0" w:color="auto"/>
              <w:bottom w:val="nil"/>
              <w:right w:val="single" w:sz="4" w:space="0" w:color="auto"/>
            </w:tcBorders>
            <w:shd w:val="clear" w:color="auto" w:fill="auto"/>
            <w:noWrap/>
            <w:vAlign w:val="bottom"/>
          </w:tcPr>
          <w:p w14:paraId="11A88506" w14:textId="77777777" w:rsidR="00D3780A" w:rsidRPr="00ED1940" w:rsidRDefault="00D3780A" w:rsidP="00D3780A">
            <w:pPr>
              <w:rPr>
                <w:rFonts w:ascii="Century Gothic" w:hAnsi="Century Gothic" w:cs="Arial"/>
                <w:sz w:val="20"/>
                <w:szCs w:val="20"/>
                <w:lang w:val="fr-BE" w:eastAsia="zh-CN"/>
              </w:rPr>
            </w:pPr>
            <w:r w:rsidRPr="00ED1940">
              <w:rPr>
                <w:rFonts w:ascii="Century Gothic" w:hAnsi="Century Gothic" w:cs="Arial"/>
                <w:sz w:val="20"/>
                <w:szCs w:val="20"/>
                <w:lang w:val="fr-BE" w:eastAsia="zh-CN"/>
              </w:rPr>
              <w:t>Nom</w:t>
            </w:r>
          </w:p>
        </w:tc>
        <w:tc>
          <w:tcPr>
            <w:tcW w:w="4719" w:type="dxa"/>
            <w:tcBorders>
              <w:top w:val="single" w:sz="4" w:space="0" w:color="auto"/>
              <w:left w:val="nil"/>
              <w:bottom w:val="nil"/>
              <w:right w:val="single" w:sz="4" w:space="0" w:color="auto"/>
            </w:tcBorders>
            <w:shd w:val="clear" w:color="auto" w:fill="auto"/>
            <w:noWrap/>
            <w:vAlign w:val="bottom"/>
          </w:tcPr>
          <w:p w14:paraId="0903EE8E" w14:textId="77777777" w:rsidR="00D3780A" w:rsidRPr="00ED1940" w:rsidRDefault="0057709C" w:rsidP="00D3780A">
            <w:pPr>
              <w:rPr>
                <w:rFonts w:ascii="Century Gothic" w:hAnsi="Century Gothic" w:cs="Arial"/>
                <w:sz w:val="20"/>
                <w:szCs w:val="20"/>
                <w:lang w:val="fr-BE" w:eastAsia="zh-CN"/>
              </w:rPr>
            </w:pPr>
            <w:r w:rsidRPr="00ED1940">
              <w:rPr>
                <w:rFonts w:ascii="Century Gothic" w:hAnsi="Century Gothic" w:cs="Arial"/>
                <w:sz w:val="20"/>
                <w:szCs w:val="20"/>
                <w:lang w:val="fr-BE" w:eastAsia="zh-CN"/>
              </w:rPr>
              <w:t>CGA (Cellule Gestion Administrative)</w:t>
            </w:r>
          </w:p>
        </w:tc>
      </w:tr>
      <w:tr w:rsidR="00D3780A" w:rsidRPr="00ED1940" w14:paraId="5F8B938F" w14:textId="77777777">
        <w:trPr>
          <w:trHeight w:val="285"/>
        </w:trPr>
        <w:tc>
          <w:tcPr>
            <w:tcW w:w="2989" w:type="dxa"/>
            <w:vMerge/>
            <w:tcBorders>
              <w:top w:val="single" w:sz="4" w:space="0" w:color="auto"/>
              <w:left w:val="single" w:sz="4" w:space="0" w:color="auto"/>
              <w:bottom w:val="single" w:sz="4" w:space="0" w:color="auto"/>
              <w:right w:val="nil"/>
            </w:tcBorders>
            <w:shd w:val="clear" w:color="auto" w:fill="auto"/>
            <w:vAlign w:val="center"/>
          </w:tcPr>
          <w:p w14:paraId="0FCB5519" w14:textId="77777777" w:rsidR="00D3780A" w:rsidRPr="00ED1940" w:rsidRDefault="00D3780A" w:rsidP="00D3780A">
            <w:pPr>
              <w:rPr>
                <w:rFonts w:ascii="Century Gothic" w:hAnsi="Century Gothic" w:cs="Arial"/>
                <w:sz w:val="20"/>
                <w:szCs w:val="20"/>
                <w:lang w:val="fr-BE" w:eastAsia="zh-CN"/>
              </w:rPr>
            </w:pPr>
          </w:p>
        </w:tc>
        <w:tc>
          <w:tcPr>
            <w:tcW w:w="1309" w:type="dxa"/>
            <w:tcBorders>
              <w:top w:val="nil"/>
              <w:left w:val="single" w:sz="4" w:space="0" w:color="auto"/>
              <w:bottom w:val="nil"/>
              <w:right w:val="single" w:sz="4" w:space="0" w:color="auto"/>
            </w:tcBorders>
            <w:shd w:val="clear" w:color="auto" w:fill="auto"/>
            <w:noWrap/>
            <w:vAlign w:val="bottom"/>
          </w:tcPr>
          <w:p w14:paraId="068C5B81" w14:textId="77777777" w:rsidR="00D3780A" w:rsidRPr="00ED1940" w:rsidRDefault="00D3780A" w:rsidP="00D3780A">
            <w:pPr>
              <w:rPr>
                <w:rFonts w:ascii="Century Gothic" w:hAnsi="Century Gothic" w:cs="Arial"/>
                <w:sz w:val="20"/>
                <w:szCs w:val="20"/>
                <w:lang w:val="fr-BE" w:eastAsia="zh-CN"/>
              </w:rPr>
            </w:pPr>
            <w:r w:rsidRPr="00ED1940">
              <w:rPr>
                <w:rFonts w:ascii="Century Gothic" w:hAnsi="Century Gothic" w:cs="Arial"/>
                <w:sz w:val="20"/>
                <w:szCs w:val="20"/>
                <w:lang w:val="fr-BE" w:eastAsia="zh-CN"/>
              </w:rPr>
              <w:t>Adresse</w:t>
            </w:r>
          </w:p>
        </w:tc>
        <w:tc>
          <w:tcPr>
            <w:tcW w:w="4719" w:type="dxa"/>
            <w:tcBorders>
              <w:top w:val="nil"/>
              <w:left w:val="nil"/>
              <w:bottom w:val="nil"/>
              <w:right w:val="single" w:sz="4" w:space="0" w:color="auto"/>
            </w:tcBorders>
            <w:shd w:val="clear" w:color="auto" w:fill="auto"/>
            <w:noWrap/>
            <w:vAlign w:val="bottom"/>
          </w:tcPr>
          <w:p w14:paraId="519F18E9" w14:textId="77777777" w:rsidR="00D3780A" w:rsidRPr="00ED1940" w:rsidRDefault="0057709C" w:rsidP="00D3780A">
            <w:pPr>
              <w:rPr>
                <w:rFonts w:ascii="Century Gothic" w:hAnsi="Century Gothic" w:cs="Arial"/>
                <w:sz w:val="20"/>
                <w:szCs w:val="20"/>
                <w:lang w:val="fr-BE" w:eastAsia="zh-CN"/>
              </w:rPr>
            </w:pPr>
            <w:r w:rsidRPr="00ED1940">
              <w:rPr>
                <w:rFonts w:ascii="Century Gothic" w:hAnsi="Century Gothic" w:cs="Arial"/>
                <w:sz w:val="20"/>
                <w:szCs w:val="20"/>
                <w:lang w:val="fr-BE" w:eastAsia="zh-CN"/>
              </w:rPr>
              <w:t>Grand Place 1, 7370 Dour</w:t>
            </w:r>
          </w:p>
        </w:tc>
      </w:tr>
      <w:tr w:rsidR="00D3780A" w:rsidRPr="00ED1940" w14:paraId="274DF196" w14:textId="77777777">
        <w:trPr>
          <w:trHeight w:val="285"/>
        </w:trPr>
        <w:tc>
          <w:tcPr>
            <w:tcW w:w="2989" w:type="dxa"/>
            <w:vMerge/>
            <w:tcBorders>
              <w:top w:val="single" w:sz="4" w:space="0" w:color="auto"/>
              <w:left w:val="single" w:sz="4" w:space="0" w:color="auto"/>
              <w:bottom w:val="single" w:sz="4" w:space="0" w:color="auto"/>
              <w:right w:val="nil"/>
            </w:tcBorders>
            <w:shd w:val="clear" w:color="auto" w:fill="auto"/>
            <w:vAlign w:val="center"/>
          </w:tcPr>
          <w:p w14:paraId="08A8CAE4" w14:textId="77777777" w:rsidR="00D3780A" w:rsidRPr="00ED1940" w:rsidRDefault="00D3780A" w:rsidP="00D3780A">
            <w:pPr>
              <w:rPr>
                <w:rFonts w:ascii="Century Gothic" w:hAnsi="Century Gothic" w:cs="Arial"/>
                <w:sz w:val="20"/>
                <w:szCs w:val="20"/>
                <w:lang w:val="fr-BE" w:eastAsia="zh-CN"/>
              </w:rPr>
            </w:pPr>
          </w:p>
        </w:tc>
        <w:tc>
          <w:tcPr>
            <w:tcW w:w="1309" w:type="dxa"/>
            <w:tcBorders>
              <w:top w:val="nil"/>
              <w:left w:val="single" w:sz="4" w:space="0" w:color="auto"/>
              <w:bottom w:val="nil"/>
              <w:right w:val="single" w:sz="4" w:space="0" w:color="auto"/>
            </w:tcBorders>
            <w:shd w:val="clear" w:color="auto" w:fill="auto"/>
            <w:noWrap/>
            <w:vAlign w:val="bottom"/>
          </w:tcPr>
          <w:p w14:paraId="4E7C3C8F" w14:textId="77777777" w:rsidR="00D3780A" w:rsidRPr="00ED1940" w:rsidRDefault="00D3780A" w:rsidP="00D3780A">
            <w:pPr>
              <w:rPr>
                <w:rFonts w:ascii="Century Gothic" w:hAnsi="Century Gothic" w:cs="Arial"/>
                <w:sz w:val="20"/>
                <w:szCs w:val="20"/>
                <w:lang w:val="fr-BE" w:eastAsia="zh-CN"/>
              </w:rPr>
            </w:pPr>
            <w:r w:rsidRPr="00ED1940">
              <w:rPr>
                <w:rFonts w:ascii="Century Gothic" w:hAnsi="Century Gothic" w:cs="Arial"/>
                <w:sz w:val="20"/>
                <w:szCs w:val="20"/>
                <w:lang w:val="fr-BE" w:eastAsia="zh-CN"/>
              </w:rPr>
              <w:t>Tel</w:t>
            </w:r>
          </w:p>
        </w:tc>
        <w:tc>
          <w:tcPr>
            <w:tcW w:w="4719" w:type="dxa"/>
            <w:tcBorders>
              <w:top w:val="nil"/>
              <w:left w:val="nil"/>
              <w:bottom w:val="nil"/>
              <w:right w:val="single" w:sz="4" w:space="0" w:color="auto"/>
            </w:tcBorders>
            <w:shd w:val="clear" w:color="auto" w:fill="auto"/>
            <w:noWrap/>
            <w:vAlign w:val="bottom"/>
          </w:tcPr>
          <w:p w14:paraId="0F2C087A" w14:textId="77777777" w:rsidR="00D3780A" w:rsidRPr="00ED1940" w:rsidRDefault="00C72FED" w:rsidP="0057709C">
            <w:pPr>
              <w:rPr>
                <w:rFonts w:ascii="Century Gothic" w:hAnsi="Century Gothic" w:cs="Arial"/>
                <w:sz w:val="20"/>
                <w:szCs w:val="20"/>
                <w:lang w:val="fr-BE" w:eastAsia="zh-CN"/>
              </w:rPr>
            </w:pPr>
            <w:r w:rsidRPr="00ED1940">
              <w:rPr>
                <w:rFonts w:ascii="Century Gothic" w:hAnsi="Century Gothic" w:cs="Arial"/>
                <w:sz w:val="20"/>
                <w:szCs w:val="20"/>
                <w:lang w:val="fr-BE" w:eastAsia="zh-CN"/>
              </w:rPr>
              <w:t>065/</w:t>
            </w:r>
            <w:r w:rsidR="0057709C" w:rsidRPr="00ED1940">
              <w:rPr>
                <w:rFonts w:ascii="Century Gothic" w:hAnsi="Century Gothic" w:cs="Arial"/>
                <w:sz w:val="20"/>
                <w:szCs w:val="20"/>
                <w:lang w:val="fr-BE" w:eastAsia="zh-CN"/>
              </w:rPr>
              <w:t>761821</w:t>
            </w:r>
            <w:r w:rsidR="000867A5">
              <w:rPr>
                <w:rFonts w:ascii="Century Gothic" w:hAnsi="Century Gothic" w:cs="Arial"/>
                <w:sz w:val="20"/>
                <w:szCs w:val="20"/>
                <w:lang w:val="fr-BE" w:eastAsia="zh-CN"/>
              </w:rPr>
              <w:t>2</w:t>
            </w:r>
          </w:p>
        </w:tc>
      </w:tr>
      <w:tr w:rsidR="009C54D9" w:rsidRPr="00ED1940" w14:paraId="0C30298B" w14:textId="77777777" w:rsidTr="009C54D9">
        <w:trPr>
          <w:trHeight w:val="285"/>
        </w:trPr>
        <w:tc>
          <w:tcPr>
            <w:tcW w:w="2989" w:type="dxa"/>
            <w:vMerge w:val="restart"/>
            <w:tcBorders>
              <w:top w:val="single" w:sz="4" w:space="0" w:color="auto"/>
              <w:left w:val="single" w:sz="4" w:space="0" w:color="auto"/>
              <w:bottom w:val="single" w:sz="4" w:space="0" w:color="auto"/>
              <w:right w:val="nil"/>
            </w:tcBorders>
            <w:shd w:val="clear" w:color="auto" w:fill="auto"/>
            <w:vAlign w:val="center"/>
          </w:tcPr>
          <w:p w14:paraId="7439C2FB" w14:textId="77777777" w:rsidR="00FB5A43" w:rsidRPr="00ED1940" w:rsidRDefault="009C54D9" w:rsidP="009C54D9">
            <w:pPr>
              <w:jc w:val="center"/>
              <w:rPr>
                <w:rFonts w:ascii="Century Gothic" w:hAnsi="Century Gothic" w:cs="Arial"/>
                <w:sz w:val="20"/>
                <w:szCs w:val="20"/>
                <w:lang w:val="fr-BE" w:eastAsia="zh-CN"/>
              </w:rPr>
            </w:pPr>
            <w:r w:rsidRPr="00ED1940">
              <w:rPr>
                <w:rFonts w:ascii="Century Gothic" w:hAnsi="Century Gothic" w:cs="Arial"/>
                <w:sz w:val="20"/>
                <w:szCs w:val="20"/>
                <w:lang w:val="fr-BE" w:eastAsia="zh-CN"/>
              </w:rPr>
              <w:t>Auteur de Projet</w:t>
            </w:r>
          </w:p>
          <w:p w14:paraId="66FA1FED" w14:textId="77777777" w:rsidR="009C54D9" w:rsidRPr="00ED1940" w:rsidRDefault="0057709C" w:rsidP="009C54D9">
            <w:pPr>
              <w:jc w:val="center"/>
              <w:rPr>
                <w:rFonts w:ascii="Century Gothic" w:hAnsi="Century Gothic" w:cs="Arial"/>
                <w:sz w:val="20"/>
                <w:szCs w:val="20"/>
                <w:lang w:val="fr-BE" w:eastAsia="zh-CN"/>
              </w:rPr>
            </w:pPr>
            <w:r w:rsidRPr="00ED1940">
              <w:rPr>
                <w:rFonts w:ascii="Century Gothic" w:hAnsi="Century Gothic" w:cs="Arial"/>
                <w:sz w:val="20"/>
                <w:szCs w:val="20"/>
                <w:lang w:val="fr-BE" w:eastAsia="zh-CN"/>
              </w:rPr>
              <w:t>Partie Technique</w:t>
            </w:r>
          </w:p>
        </w:tc>
        <w:tc>
          <w:tcPr>
            <w:tcW w:w="1309" w:type="dxa"/>
            <w:tcBorders>
              <w:top w:val="single" w:sz="4" w:space="0" w:color="auto"/>
              <w:left w:val="single" w:sz="4" w:space="0" w:color="auto"/>
              <w:bottom w:val="nil"/>
              <w:right w:val="single" w:sz="4" w:space="0" w:color="auto"/>
            </w:tcBorders>
            <w:shd w:val="clear" w:color="auto" w:fill="auto"/>
            <w:noWrap/>
            <w:vAlign w:val="bottom"/>
          </w:tcPr>
          <w:p w14:paraId="24A7B3F8" w14:textId="77777777" w:rsidR="009C54D9" w:rsidRPr="00ED1940" w:rsidRDefault="009C54D9" w:rsidP="009C54D9">
            <w:pPr>
              <w:rPr>
                <w:rFonts w:ascii="Century Gothic" w:hAnsi="Century Gothic" w:cs="Arial"/>
                <w:sz w:val="20"/>
                <w:szCs w:val="20"/>
                <w:lang w:val="fr-BE" w:eastAsia="zh-CN"/>
              </w:rPr>
            </w:pPr>
            <w:r w:rsidRPr="00ED1940">
              <w:rPr>
                <w:rFonts w:ascii="Century Gothic" w:hAnsi="Century Gothic" w:cs="Arial"/>
                <w:sz w:val="20"/>
                <w:szCs w:val="20"/>
                <w:lang w:val="fr-BE" w:eastAsia="zh-CN"/>
              </w:rPr>
              <w:t>Nom</w:t>
            </w:r>
          </w:p>
        </w:tc>
        <w:tc>
          <w:tcPr>
            <w:tcW w:w="4719" w:type="dxa"/>
            <w:tcBorders>
              <w:top w:val="single" w:sz="4" w:space="0" w:color="auto"/>
              <w:left w:val="nil"/>
              <w:bottom w:val="nil"/>
              <w:right w:val="single" w:sz="4" w:space="0" w:color="auto"/>
            </w:tcBorders>
            <w:shd w:val="clear" w:color="auto" w:fill="auto"/>
            <w:noWrap/>
            <w:vAlign w:val="bottom"/>
          </w:tcPr>
          <w:p w14:paraId="50B00803" w14:textId="1236092D" w:rsidR="009C54D9" w:rsidRPr="00ED1940" w:rsidRDefault="0057709C" w:rsidP="0057709C">
            <w:pPr>
              <w:rPr>
                <w:rFonts w:ascii="Century Gothic" w:hAnsi="Century Gothic" w:cs="Arial"/>
                <w:sz w:val="20"/>
                <w:szCs w:val="20"/>
                <w:lang w:val="fr-BE" w:eastAsia="zh-CN"/>
              </w:rPr>
            </w:pPr>
            <w:r w:rsidRPr="00ED1940">
              <w:rPr>
                <w:rFonts w:ascii="Century Gothic" w:hAnsi="Century Gothic" w:cs="Arial"/>
                <w:sz w:val="20"/>
                <w:szCs w:val="20"/>
                <w:lang w:val="fr-BE" w:eastAsia="zh-CN"/>
              </w:rPr>
              <w:t>Service des Travaux</w:t>
            </w:r>
            <w:r w:rsidRPr="00ED1940">
              <w:rPr>
                <w:rFonts w:ascii="Century Gothic" w:hAnsi="Century Gothic" w:cs="Arial"/>
                <w:sz w:val="20"/>
                <w:szCs w:val="20"/>
                <w:lang w:val="fr-BE" w:eastAsia="zh-CN"/>
              </w:rPr>
              <w:br/>
            </w:r>
            <w:r w:rsidR="00FB5A43" w:rsidRPr="00ED1940">
              <w:rPr>
                <w:rFonts w:ascii="Century Gothic" w:hAnsi="Century Gothic" w:cs="Arial"/>
                <w:sz w:val="20"/>
                <w:szCs w:val="20"/>
                <w:lang w:val="fr-BE" w:eastAsia="zh-CN"/>
              </w:rPr>
              <w:t>Pascal Debiève</w:t>
            </w:r>
            <w:r w:rsidRPr="00ED1940">
              <w:rPr>
                <w:rFonts w:ascii="Century Gothic" w:hAnsi="Century Gothic" w:cs="Arial"/>
                <w:sz w:val="20"/>
                <w:szCs w:val="20"/>
                <w:lang w:val="fr-BE" w:eastAsia="zh-CN"/>
              </w:rPr>
              <w:t xml:space="preserve">, </w:t>
            </w:r>
            <w:r w:rsidR="000867A5">
              <w:rPr>
                <w:rFonts w:ascii="Century Gothic" w:hAnsi="Century Gothic" w:cs="Arial"/>
                <w:sz w:val="20"/>
                <w:szCs w:val="20"/>
                <w:lang w:val="fr-BE" w:eastAsia="zh-CN"/>
              </w:rPr>
              <w:t xml:space="preserve">Chef de </w:t>
            </w:r>
            <w:r w:rsidR="00795083">
              <w:rPr>
                <w:rFonts w:ascii="Century Gothic" w:hAnsi="Century Gothic" w:cs="Arial"/>
                <w:sz w:val="20"/>
                <w:szCs w:val="20"/>
                <w:lang w:val="fr-BE" w:eastAsia="zh-CN"/>
              </w:rPr>
              <w:t>Bureau t</w:t>
            </w:r>
            <w:r w:rsidR="000867A5">
              <w:rPr>
                <w:rFonts w:ascii="Century Gothic" w:hAnsi="Century Gothic" w:cs="Arial"/>
                <w:sz w:val="20"/>
                <w:szCs w:val="20"/>
                <w:lang w:val="fr-BE" w:eastAsia="zh-CN"/>
              </w:rPr>
              <w:t>echnique</w:t>
            </w:r>
            <w:r w:rsidR="00795083">
              <w:rPr>
                <w:rFonts w:ascii="Century Gothic" w:hAnsi="Century Gothic" w:cs="Arial"/>
                <w:sz w:val="20"/>
                <w:szCs w:val="20"/>
                <w:lang w:val="fr-BE" w:eastAsia="zh-CN"/>
              </w:rPr>
              <w:t xml:space="preserve"> f.f.</w:t>
            </w:r>
          </w:p>
        </w:tc>
      </w:tr>
      <w:tr w:rsidR="009C54D9" w:rsidRPr="00ED1940" w14:paraId="6E3B66EA" w14:textId="77777777" w:rsidTr="009C54D9">
        <w:trPr>
          <w:trHeight w:val="285"/>
        </w:trPr>
        <w:tc>
          <w:tcPr>
            <w:tcW w:w="2989" w:type="dxa"/>
            <w:vMerge/>
            <w:tcBorders>
              <w:top w:val="single" w:sz="4" w:space="0" w:color="auto"/>
              <w:left w:val="single" w:sz="4" w:space="0" w:color="auto"/>
              <w:bottom w:val="single" w:sz="4" w:space="0" w:color="auto"/>
              <w:right w:val="nil"/>
            </w:tcBorders>
            <w:shd w:val="clear" w:color="auto" w:fill="auto"/>
            <w:vAlign w:val="center"/>
          </w:tcPr>
          <w:p w14:paraId="2EB673CB" w14:textId="77777777" w:rsidR="009C54D9" w:rsidRPr="00ED1940" w:rsidRDefault="009C54D9" w:rsidP="009C54D9">
            <w:pPr>
              <w:rPr>
                <w:rFonts w:ascii="Century Gothic" w:hAnsi="Century Gothic" w:cs="Arial"/>
                <w:sz w:val="20"/>
                <w:szCs w:val="20"/>
                <w:lang w:val="fr-BE" w:eastAsia="zh-CN"/>
              </w:rPr>
            </w:pPr>
          </w:p>
        </w:tc>
        <w:tc>
          <w:tcPr>
            <w:tcW w:w="1309" w:type="dxa"/>
            <w:tcBorders>
              <w:top w:val="nil"/>
              <w:left w:val="single" w:sz="4" w:space="0" w:color="auto"/>
              <w:bottom w:val="nil"/>
              <w:right w:val="single" w:sz="4" w:space="0" w:color="auto"/>
            </w:tcBorders>
            <w:shd w:val="clear" w:color="auto" w:fill="auto"/>
            <w:noWrap/>
            <w:vAlign w:val="bottom"/>
          </w:tcPr>
          <w:p w14:paraId="2884F25D" w14:textId="77777777" w:rsidR="009C54D9" w:rsidRPr="00ED1940" w:rsidRDefault="009C54D9" w:rsidP="009C54D9">
            <w:pPr>
              <w:rPr>
                <w:rFonts w:ascii="Century Gothic" w:hAnsi="Century Gothic" w:cs="Arial"/>
                <w:sz w:val="20"/>
                <w:szCs w:val="20"/>
                <w:lang w:val="fr-BE" w:eastAsia="zh-CN"/>
              </w:rPr>
            </w:pPr>
            <w:r w:rsidRPr="00ED1940">
              <w:rPr>
                <w:rFonts w:ascii="Century Gothic" w:hAnsi="Century Gothic" w:cs="Arial"/>
                <w:sz w:val="20"/>
                <w:szCs w:val="20"/>
                <w:lang w:val="fr-BE" w:eastAsia="zh-CN"/>
              </w:rPr>
              <w:t>Adresse</w:t>
            </w:r>
          </w:p>
        </w:tc>
        <w:tc>
          <w:tcPr>
            <w:tcW w:w="4719" w:type="dxa"/>
            <w:tcBorders>
              <w:top w:val="nil"/>
              <w:left w:val="nil"/>
              <w:bottom w:val="nil"/>
              <w:right w:val="single" w:sz="4" w:space="0" w:color="auto"/>
            </w:tcBorders>
            <w:shd w:val="clear" w:color="auto" w:fill="auto"/>
            <w:noWrap/>
            <w:vAlign w:val="bottom"/>
          </w:tcPr>
          <w:p w14:paraId="0F52956E" w14:textId="77777777" w:rsidR="009C54D9" w:rsidRPr="00ED1940" w:rsidRDefault="009C54D9" w:rsidP="0057709C">
            <w:pPr>
              <w:rPr>
                <w:rFonts w:ascii="Century Gothic" w:hAnsi="Century Gothic" w:cs="Arial"/>
                <w:sz w:val="20"/>
                <w:szCs w:val="20"/>
                <w:lang w:val="fr-BE" w:eastAsia="zh-CN"/>
              </w:rPr>
            </w:pPr>
            <w:r w:rsidRPr="00ED1940">
              <w:rPr>
                <w:rFonts w:ascii="Century Gothic" w:hAnsi="Century Gothic" w:cs="Arial"/>
                <w:sz w:val="20"/>
                <w:szCs w:val="20"/>
                <w:lang w:val="fr-BE" w:eastAsia="zh-CN"/>
              </w:rPr>
              <w:t xml:space="preserve">Rue </w:t>
            </w:r>
            <w:r w:rsidR="0057709C" w:rsidRPr="00ED1940">
              <w:rPr>
                <w:rFonts w:ascii="Century Gothic" w:hAnsi="Century Gothic" w:cs="Arial"/>
                <w:sz w:val="20"/>
                <w:szCs w:val="20"/>
                <w:lang w:val="fr-BE" w:eastAsia="zh-CN"/>
              </w:rPr>
              <w:t>Pairois 54</w:t>
            </w:r>
            <w:r w:rsidR="00FB5A43" w:rsidRPr="00ED1940">
              <w:rPr>
                <w:rFonts w:ascii="Century Gothic" w:hAnsi="Century Gothic" w:cs="Arial"/>
                <w:sz w:val="20"/>
                <w:szCs w:val="20"/>
                <w:lang w:val="fr-BE" w:eastAsia="zh-CN"/>
              </w:rPr>
              <w:t>, 7370 Dour</w:t>
            </w:r>
          </w:p>
        </w:tc>
      </w:tr>
      <w:tr w:rsidR="009C54D9" w:rsidRPr="00ED1940" w14:paraId="632A207C" w14:textId="77777777" w:rsidTr="009C54D9">
        <w:trPr>
          <w:trHeight w:val="285"/>
        </w:trPr>
        <w:tc>
          <w:tcPr>
            <w:tcW w:w="2989" w:type="dxa"/>
            <w:vMerge/>
            <w:tcBorders>
              <w:top w:val="single" w:sz="4" w:space="0" w:color="auto"/>
              <w:left w:val="single" w:sz="4" w:space="0" w:color="auto"/>
              <w:bottom w:val="single" w:sz="4" w:space="0" w:color="auto"/>
              <w:right w:val="nil"/>
            </w:tcBorders>
            <w:shd w:val="clear" w:color="auto" w:fill="auto"/>
            <w:vAlign w:val="center"/>
          </w:tcPr>
          <w:p w14:paraId="77E8038F" w14:textId="77777777" w:rsidR="009C54D9" w:rsidRPr="00ED1940" w:rsidRDefault="009C54D9" w:rsidP="009C54D9">
            <w:pPr>
              <w:rPr>
                <w:rFonts w:ascii="Century Gothic" w:hAnsi="Century Gothic" w:cs="Arial"/>
                <w:sz w:val="20"/>
                <w:szCs w:val="20"/>
                <w:lang w:val="fr-BE" w:eastAsia="zh-CN"/>
              </w:rPr>
            </w:pPr>
          </w:p>
        </w:tc>
        <w:tc>
          <w:tcPr>
            <w:tcW w:w="1309" w:type="dxa"/>
            <w:tcBorders>
              <w:top w:val="nil"/>
              <w:left w:val="single" w:sz="4" w:space="0" w:color="auto"/>
              <w:bottom w:val="nil"/>
              <w:right w:val="single" w:sz="4" w:space="0" w:color="auto"/>
            </w:tcBorders>
            <w:shd w:val="clear" w:color="auto" w:fill="auto"/>
            <w:noWrap/>
            <w:vAlign w:val="bottom"/>
          </w:tcPr>
          <w:p w14:paraId="1ADD7C2A" w14:textId="77777777" w:rsidR="009C54D9" w:rsidRPr="00ED1940" w:rsidRDefault="009C54D9" w:rsidP="009C54D9">
            <w:pPr>
              <w:rPr>
                <w:rFonts w:ascii="Century Gothic" w:hAnsi="Century Gothic" w:cs="Arial"/>
                <w:sz w:val="20"/>
                <w:szCs w:val="20"/>
                <w:lang w:val="fr-BE" w:eastAsia="zh-CN"/>
              </w:rPr>
            </w:pPr>
            <w:r w:rsidRPr="00ED1940">
              <w:rPr>
                <w:rFonts w:ascii="Century Gothic" w:hAnsi="Century Gothic" w:cs="Arial"/>
                <w:sz w:val="20"/>
                <w:szCs w:val="20"/>
                <w:lang w:val="fr-BE" w:eastAsia="zh-CN"/>
              </w:rPr>
              <w:t>Tel</w:t>
            </w:r>
          </w:p>
        </w:tc>
        <w:tc>
          <w:tcPr>
            <w:tcW w:w="4719" w:type="dxa"/>
            <w:tcBorders>
              <w:top w:val="nil"/>
              <w:left w:val="nil"/>
              <w:bottom w:val="nil"/>
              <w:right w:val="single" w:sz="4" w:space="0" w:color="auto"/>
            </w:tcBorders>
            <w:shd w:val="clear" w:color="auto" w:fill="auto"/>
            <w:noWrap/>
            <w:vAlign w:val="bottom"/>
          </w:tcPr>
          <w:p w14:paraId="3DF10A6F" w14:textId="77777777" w:rsidR="009C54D9" w:rsidRPr="00ED1940" w:rsidRDefault="009C54D9" w:rsidP="0057709C">
            <w:pPr>
              <w:rPr>
                <w:rFonts w:ascii="Century Gothic" w:hAnsi="Century Gothic" w:cs="Arial"/>
                <w:sz w:val="20"/>
                <w:szCs w:val="20"/>
                <w:lang w:val="fr-BE" w:eastAsia="zh-CN"/>
              </w:rPr>
            </w:pPr>
            <w:r w:rsidRPr="00ED1940">
              <w:rPr>
                <w:rFonts w:ascii="Century Gothic" w:hAnsi="Century Gothic" w:cs="Arial"/>
                <w:sz w:val="20"/>
                <w:szCs w:val="20"/>
                <w:lang w:val="fr-BE" w:eastAsia="zh-CN"/>
              </w:rPr>
              <w:t>065/</w:t>
            </w:r>
            <w:r w:rsidR="000867A5">
              <w:rPr>
                <w:rFonts w:ascii="Century Gothic" w:hAnsi="Century Gothic" w:cs="Arial"/>
                <w:sz w:val="20"/>
                <w:szCs w:val="20"/>
                <w:lang w:val="fr-BE" w:eastAsia="zh-CN"/>
              </w:rPr>
              <w:t>761874</w:t>
            </w:r>
          </w:p>
        </w:tc>
      </w:tr>
      <w:tr w:rsidR="009C54D9" w:rsidRPr="00ED1940" w14:paraId="1F93E981" w14:textId="77777777" w:rsidTr="009C54D9">
        <w:trPr>
          <w:trHeight w:val="285"/>
        </w:trPr>
        <w:tc>
          <w:tcPr>
            <w:tcW w:w="2989" w:type="dxa"/>
            <w:vMerge/>
            <w:tcBorders>
              <w:top w:val="single" w:sz="4" w:space="0" w:color="auto"/>
              <w:left w:val="single" w:sz="4" w:space="0" w:color="auto"/>
              <w:bottom w:val="single" w:sz="4" w:space="0" w:color="auto"/>
              <w:right w:val="nil"/>
            </w:tcBorders>
            <w:shd w:val="clear" w:color="auto" w:fill="auto"/>
            <w:vAlign w:val="center"/>
          </w:tcPr>
          <w:p w14:paraId="622D1EEB" w14:textId="77777777" w:rsidR="009C54D9" w:rsidRPr="00ED1940" w:rsidRDefault="009C54D9" w:rsidP="009C54D9">
            <w:pPr>
              <w:rPr>
                <w:rFonts w:ascii="Century Gothic" w:hAnsi="Century Gothic" w:cs="Arial"/>
                <w:sz w:val="20"/>
                <w:szCs w:val="20"/>
                <w:lang w:val="fr-BE" w:eastAsia="zh-CN"/>
              </w:rPr>
            </w:pPr>
          </w:p>
        </w:tc>
        <w:tc>
          <w:tcPr>
            <w:tcW w:w="1309" w:type="dxa"/>
            <w:tcBorders>
              <w:top w:val="nil"/>
              <w:left w:val="single" w:sz="4" w:space="0" w:color="auto"/>
              <w:bottom w:val="nil"/>
              <w:right w:val="single" w:sz="4" w:space="0" w:color="auto"/>
            </w:tcBorders>
            <w:shd w:val="clear" w:color="auto" w:fill="auto"/>
            <w:noWrap/>
            <w:vAlign w:val="bottom"/>
          </w:tcPr>
          <w:p w14:paraId="78081075" w14:textId="77777777" w:rsidR="009C54D9" w:rsidRPr="00ED1940" w:rsidRDefault="009C54D9" w:rsidP="009C54D9">
            <w:pPr>
              <w:rPr>
                <w:rFonts w:ascii="Century Gothic" w:hAnsi="Century Gothic" w:cs="Arial"/>
                <w:sz w:val="20"/>
                <w:szCs w:val="20"/>
                <w:lang w:val="fr-BE" w:eastAsia="zh-CN"/>
              </w:rPr>
            </w:pPr>
            <w:r w:rsidRPr="00ED1940">
              <w:rPr>
                <w:rFonts w:ascii="Century Gothic" w:hAnsi="Century Gothic" w:cs="Arial"/>
                <w:sz w:val="20"/>
                <w:szCs w:val="20"/>
                <w:lang w:val="fr-BE" w:eastAsia="zh-CN"/>
              </w:rPr>
              <w:t>Fax</w:t>
            </w:r>
          </w:p>
        </w:tc>
        <w:tc>
          <w:tcPr>
            <w:tcW w:w="4719" w:type="dxa"/>
            <w:tcBorders>
              <w:top w:val="nil"/>
              <w:left w:val="nil"/>
              <w:bottom w:val="nil"/>
              <w:right w:val="single" w:sz="4" w:space="0" w:color="auto"/>
            </w:tcBorders>
            <w:shd w:val="clear" w:color="auto" w:fill="auto"/>
            <w:noWrap/>
            <w:vAlign w:val="bottom"/>
          </w:tcPr>
          <w:p w14:paraId="686C58B4" w14:textId="77777777" w:rsidR="009C54D9" w:rsidRPr="00ED1940" w:rsidRDefault="009C54D9" w:rsidP="0057709C">
            <w:pPr>
              <w:rPr>
                <w:rFonts w:ascii="Century Gothic" w:hAnsi="Century Gothic" w:cs="Arial"/>
                <w:sz w:val="20"/>
                <w:szCs w:val="20"/>
                <w:lang w:val="fr-BE" w:eastAsia="zh-CN"/>
              </w:rPr>
            </w:pPr>
            <w:r w:rsidRPr="00ED1940">
              <w:rPr>
                <w:rFonts w:ascii="Century Gothic" w:hAnsi="Century Gothic" w:cs="Arial"/>
                <w:sz w:val="20"/>
                <w:szCs w:val="20"/>
                <w:lang w:val="fr-BE" w:eastAsia="zh-CN"/>
              </w:rPr>
              <w:t>065/</w:t>
            </w:r>
            <w:r w:rsidR="0057709C" w:rsidRPr="00ED1940">
              <w:rPr>
                <w:rFonts w:ascii="Century Gothic" w:hAnsi="Century Gothic" w:cs="Arial"/>
                <w:sz w:val="20"/>
                <w:szCs w:val="20"/>
                <w:lang w:val="fr-BE" w:eastAsia="zh-CN"/>
              </w:rPr>
              <w:t>652109</w:t>
            </w:r>
          </w:p>
        </w:tc>
      </w:tr>
      <w:tr w:rsidR="009C54D9" w:rsidRPr="00ED1940" w14:paraId="6175D7F0" w14:textId="77777777" w:rsidTr="009C54D9">
        <w:trPr>
          <w:trHeight w:val="285"/>
        </w:trPr>
        <w:tc>
          <w:tcPr>
            <w:tcW w:w="2989" w:type="dxa"/>
            <w:vMerge/>
            <w:tcBorders>
              <w:top w:val="single" w:sz="4" w:space="0" w:color="auto"/>
              <w:left w:val="single" w:sz="4" w:space="0" w:color="auto"/>
              <w:bottom w:val="single" w:sz="4" w:space="0" w:color="auto"/>
              <w:right w:val="nil"/>
            </w:tcBorders>
            <w:shd w:val="clear" w:color="auto" w:fill="auto"/>
            <w:vAlign w:val="center"/>
          </w:tcPr>
          <w:p w14:paraId="0871B3DD" w14:textId="77777777" w:rsidR="009C54D9" w:rsidRPr="00ED1940" w:rsidRDefault="009C54D9" w:rsidP="009C54D9">
            <w:pPr>
              <w:rPr>
                <w:rFonts w:ascii="Century Gothic" w:hAnsi="Century Gothic" w:cs="Arial"/>
                <w:sz w:val="20"/>
                <w:szCs w:val="20"/>
                <w:lang w:val="fr-BE" w:eastAsia="zh-CN"/>
              </w:rPr>
            </w:pPr>
          </w:p>
        </w:tc>
        <w:tc>
          <w:tcPr>
            <w:tcW w:w="1309" w:type="dxa"/>
            <w:tcBorders>
              <w:top w:val="nil"/>
              <w:left w:val="single" w:sz="4" w:space="0" w:color="auto"/>
              <w:bottom w:val="nil"/>
              <w:right w:val="single" w:sz="4" w:space="0" w:color="auto"/>
            </w:tcBorders>
            <w:shd w:val="clear" w:color="auto" w:fill="auto"/>
            <w:noWrap/>
            <w:vAlign w:val="bottom"/>
          </w:tcPr>
          <w:p w14:paraId="0D0DC908" w14:textId="77777777" w:rsidR="009C54D9" w:rsidRPr="00ED1940" w:rsidRDefault="009C54D9" w:rsidP="009C54D9">
            <w:pPr>
              <w:rPr>
                <w:rFonts w:ascii="Century Gothic" w:hAnsi="Century Gothic" w:cs="Arial"/>
                <w:sz w:val="20"/>
                <w:szCs w:val="20"/>
                <w:lang w:val="fr-BE" w:eastAsia="zh-CN"/>
              </w:rPr>
            </w:pPr>
            <w:r w:rsidRPr="00ED1940">
              <w:rPr>
                <w:rFonts w:ascii="Century Gothic" w:hAnsi="Century Gothic" w:cs="Arial"/>
                <w:sz w:val="20"/>
                <w:szCs w:val="20"/>
                <w:lang w:val="fr-BE" w:eastAsia="zh-CN"/>
              </w:rPr>
              <w:t>GSM</w:t>
            </w:r>
          </w:p>
        </w:tc>
        <w:tc>
          <w:tcPr>
            <w:tcW w:w="4719" w:type="dxa"/>
            <w:tcBorders>
              <w:top w:val="nil"/>
              <w:left w:val="nil"/>
              <w:bottom w:val="nil"/>
              <w:right w:val="single" w:sz="4" w:space="0" w:color="auto"/>
            </w:tcBorders>
            <w:shd w:val="clear" w:color="auto" w:fill="auto"/>
            <w:noWrap/>
            <w:vAlign w:val="bottom"/>
          </w:tcPr>
          <w:p w14:paraId="64E5DDAB" w14:textId="77777777" w:rsidR="009C54D9" w:rsidRPr="00ED1940" w:rsidRDefault="0057709C" w:rsidP="009C54D9">
            <w:pPr>
              <w:rPr>
                <w:rFonts w:ascii="Century Gothic" w:hAnsi="Century Gothic" w:cs="Arial"/>
                <w:sz w:val="20"/>
                <w:szCs w:val="20"/>
                <w:lang w:val="fr-BE" w:eastAsia="zh-CN"/>
              </w:rPr>
            </w:pPr>
            <w:r w:rsidRPr="00ED1940">
              <w:rPr>
                <w:rFonts w:ascii="Century Gothic" w:hAnsi="Century Gothic" w:cs="Arial"/>
                <w:sz w:val="20"/>
                <w:szCs w:val="20"/>
                <w:lang w:val="fr-BE" w:eastAsia="zh-CN"/>
              </w:rPr>
              <w:t>0471/322998</w:t>
            </w:r>
          </w:p>
        </w:tc>
      </w:tr>
      <w:tr w:rsidR="009C54D9" w:rsidRPr="00ED1940" w14:paraId="3C950E5B" w14:textId="77777777" w:rsidTr="0057709C">
        <w:trPr>
          <w:trHeight w:val="285"/>
        </w:trPr>
        <w:tc>
          <w:tcPr>
            <w:tcW w:w="2989" w:type="dxa"/>
            <w:vMerge/>
            <w:tcBorders>
              <w:top w:val="single" w:sz="4" w:space="0" w:color="auto"/>
              <w:left w:val="single" w:sz="4" w:space="0" w:color="auto"/>
              <w:bottom w:val="single" w:sz="4" w:space="0" w:color="auto"/>
              <w:right w:val="nil"/>
            </w:tcBorders>
            <w:shd w:val="clear" w:color="auto" w:fill="auto"/>
            <w:vAlign w:val="center"/>
          </w:tcPr>
          <w:p w14:paraId="00EA04D5" w14:textId="77777777" w:rsidR="009C54D9" w:rsidRPr="00ED1940" w:rsidRDefault="009C54D9" w:rsidP="009C54D9">
            <w:pPr>
              <w:rPr>
                <w:rFonts w:ascii="Century Gothic" w:hAnsi="Century Gothic" w:cs="Arial"/>
                <w:sz w:val="20"/>
                <w:szCs w:val="20"/>
                <w:lang w:val="fr-BE" w:eastAsia="zh-CN"/>
              </w:rPr>
            </w:pPr>
          </w:p>
        </w:tc>
        <w:tc>
          <w:tcPr>
            <w:tcW w:w="1309" w:type="dxa"/>
            <w:tcBorders>
              <w:top w:val="nil"/>
              <w:left w:val="single" w:sz="4" w:space="0" w:color="auto"/>
              <w:bottom w:val="single" w:sz="4" w:space="0" w:color="auto"/>
              <w:right w:val="single" w:sz="4" w:space="0" w:color="auto"/>
            </w:tcBorders>
            <w:shd w:val="clear" w:color="auto" w:fill="auto"/>
            <w:noWrap/>
            <w:vAlign w:val="bottom"/>
          </w:tcPr>
          <w:p w14:paraId="2CC80F69" w14:textId="77777777" w:rsidR="009C54D9" w:rsidRPr="00ED1940" w:rsidRDefault="00C72FED" w:rsidP="009C54D9">
            <w:pPr>
              <w:rPr>
                <w:rFonts w:ascii="Century Gothic" w:hAnsi="Century Gothic" w:cs="Arial"/>
                <w:sz w:val="20"/>
                <w:szCs w:val="20"/>
                <w:lang w:val="fr-BE" w:eastAsia="zh-CN"/>
              </w:rPr>
            </w:pPr>
            <w:r w:rsidRPr="00ED1940">
              <w:rPr>
                <w:rFonts w:ascii="Century Gothic" w:hAnsi="Century Gothic" w:cs="Arial"/>
                <w:sz w:val="20"/>
                <w:szCs w:val="20"/>
                <w:lang w:val="fr-BE" w:eastAsia="zh-CN"/>
              </w:rPr>
              <w:t>E</w:t>
            </w:r>
            <w:r w:rsidR="009C54D9" w:rsidRPr="00ED1940">
              <w:rPr>
                <w:rFonts w:ascii="Century Gothic" w:hAnsi="Century Gothic" w:cs="Arial"/>
                <w:sz w:val="20"/>
                <w:szCs w:val="20"/>
                <w:lang w:val="fr-BE" w:eastAsia="zh-CN"/>
              </w:rPr>
              <w:t>mail</w:t>
            </w:r>
          </w:p>
        </w:tc>
        <w:tc>
          <w:tcPr>
            <w:tcW w:w="4719" w:type="dxa"/>
            <w:tcBorders>
              <w:top w:val="nil"/>
              <w:left w:val="nil"/>
              <w:bottom w:val="single" w:sz="4" w:space="0" w:color="auto"/>
              <w:right w:val="single" w:sz="4" w:space="0" w:color="auto"/>
            </w:tcBorders>
            <w:shd w:val="clear" w:color="auto" w:fill="auto"/>
            <w:noWrap/>
            <w:vAlign w:val="bottom"/>
          </w:tcPr>
          <w:p w14:paraId="1203F32F" w14:textId="77777777" w:rsidR="009C54D9" w:rsidRPr="00ED1940" w:rsidRDefault="00795083" w:rsidP="0057709C">
            <w:pPr>
              <w:rPr>
                <w:rFonts w:ascii="Century Gothic" w:hAnsi="Century Gothic" w:cs="Arial"/>
                <w:color w:val="0000FF"/>
                <w:sz w:val="20"/>
                <w:szCs w:val="20"/>
                <w:u w:val="single"/>
                <w:lang w:val="fr-BE" w:eastAsia="zh-CN"/>
              </w:rPr>
            </w:pPr>
            <w:hyperlink r:id="rId8" w:history="1">
              <w:r w:rsidR="0057709C" w:rsidRPr="00ED1940">
                <w:rPr>
                  <w:rStyle w:val="Lienhypertexte"/>
                  <w:rFonts w:ascii="Century Gothic" w:hAnsi="Century Gothic" w:cs="Arial"/>
                  <w:sz w:val="20"/>
                  <w:szCs w:val="20"/>
                  <w:lang w:val="fr-BE" w:eastAsia="zh-CN"/>
                </w:rPr>
                <w:t>pascal.debieve@communedour.be</w:t>
              </w:r>
            </w:hyperlink>
          </w:p>
        </w:tc>
      </w:tr>
    </w:tbl>
    <w:p w14:paraId="3D5484B3" w14:textId="77777777" w:rsidR="00486A1E" w:rsidRPr="00ED1940" w:rsidRDefault="00486A1E">
      <w:pPr>
        <w:rPr>
          <w:rFonts w:ascii="Century Gothic" w:hAnsi="Century Gothic"/>
          <w:sz w:val="20"/>
          <w:szCs w:val="20"/>
          <w:lang w:val="fr-BE"/>
        </w:rPr>
      </w:pPr>
    </w:p>
    <w:p w14:paraId="6E739BB2" w14:textId="77777777" w:rsidR="007E1CD0" w:rsidRPr="00ED1940" w:rsidRDefault="007E1CD0">
      <w:pPr>
        <w:rPr>
          <w:rFonts w:ascii="Century Gothic" w:hAnsi="Century Gothic"/>
          <w:sz w:val="20"/>
          <w:szCs w:val="20"/>
          <w:lang w:val="fr-BE"/>
        </w:rPr>
      </w:pPr>
      <w:r w:rsidRPr="00ED1940">
        <w:rPr>
          <w:rFonts w:ascii="Century Gothic" w:hAnsi="Century Gothic"/>
          <w:sz w:val="20"/>
          <w:szCs w:val="20"/>
          <w:lang w:val="fr-BE"/>
        </w:rPr>
        <w:t>A.2 Description de l’ouvrage</w:t>
      </w:r>
    </w:p>
    <w:p w14:paraId="6428DF3E" w14:textId="77777777" w:rsidR="007E1CD0" w:rsidRPr="00ED1940" w:rsidRDefault="007E1CD0">
      <w:pPr>
        <w:rPr>
          <w:rFonts w:ascii="Century Gothic" w:hAnsi="Century Gothic"/>
          <w:sz w:val="20"/>
          <w:szCs w:val="20"/>
          <w:lang w:val="fr-BE"/>
        </w:rPr>
      </w:pPr>
    </w:p>
    <w:p w14:paraId="0F0936CD" w14:textId="2FB055BD" w:rsidR="004C0588" w:rsidRPr="00ED1940" w:rsidRDefault="007E1CD0" w:rsidP="00204FE4">
      <w:pPr>
        <w:rPr>
          <w:rFonts w:ascii="Century Gothic" w:hAnsi="Century Gothic"/>
          <w:sz w:val="20"/>
          <w:szCs w:val="20"/>
          <w:lang w:val="fr-BE"/>
        </w:rPr>
      </w:pPr>
      <w:r w:rsidRPr="00ED1940">
        <w:rPr>
          <w:rFonts w:ascii="Century Gothic" w:hAnsi="Century Gothic"/>
          <w:sz w:val="20"/>
          <w:szCs w:val="20"/>
          <w:lang w:val="fr-BE"/>
        </w:rPr>
        <w:t>Le proje</w:t>
      </w:r>
      <w:r w:rsidR="004C0588" w:rsidRPr="00ED1940">
        <w:rPr>
          <w:rFonts w:ascii="Century Gothic" w:hAnsi="Century Gothic"/>
          <w:sz w:val="20"/>
          <w:szCs w:val="20"/>
          <w:lang w:val="fr-BE"/>
        </w:rPr>
        <w:t>t</w:t>
      </w:r>
      <w:r w:rsidR="00204FE4" w:rsidRPr="00ED1940">
        <w:rPr>
          <w:rFonts w:ascii="Century Gothic" w:hAnsi="Century Gothic"/>
          <w:sz w:val="20"/>
          <w:szCs w:val="20"/>
          <w:lang w:val="fr-BE"/>
        </w:rPr>
        <w:t xml:space="preserve"> consiste </w:t>
      </w:r>
      <w:r w:rsidR="000C4443" w:rsidRPr="00ED1940">
        <w:rPr>
          <w:rFonts w:ascii="Century Gothic" w:hAnsi="Century Gothic"/>
          <w:sz w:val="20"/>
          <w:szCs w:val="20"/>
          <w:lang w:val="fr-BE"/>
        </w:rPr>
        <w:t xml:space="preserve">en </w:t>
      </w:r>
      <w:r w:rsidR="0057709C" w:rsidRPr="00ED1940">
        <w:rPr>
          <w:rFonts w:ascii="Century Gothic" w:hAnsi="Century Gothic"/>
          <w:sz w:val="20"/>
          <w:szCs w:val="20"/>
          <w:lang w:val="fr-BE"/>
        </w:rPr>
        <w:t xml:space="preserve">la rénovation </w:t>
      </w:r>
      <w:r w:rsidR="000867A5">
        <w:rPr>
          <w:rFonts w:ascii="Century Gothic" w:hAnsi="Century Gothic"/>
          <w:sz w:val="20"/>
          <w:szCs w:val="20"/>
          <w:lang w:val="fr-BE"/>
        </w:rPr>
        <w:t xml:space="preserve">partielle de la toiture de </w:t>
      </w:r>
      <w:r w:rsidR="00795083">
        <w:rPr>
          <w:rFonts w:ascii="Century Gothic" w:hAnsi="Century Gothic"/>
          <w:sz w:val="20"/>
          <w:szCs w:val="20"/>
          <w:lang w:val="fr-BE"/>
        </w:rPr>
        <w:t>l’Eglise d’Elouges à 7370 Dour</w:t>
      </w:r>
      <w:bookmarkStart w:id="0" w:name="_GoBack"/>
      <w:bookmarkEnd w:id="0"/>
      <w:r w:rsidR="004C0588" w:rsidRPr="00ED1940">
        <w:rPr>
          <w:rFonts w:ascii="Century Gothic" w:hAnsi="Century Gothic"/>
          <w:sz w:val="20"/>
          <w:szCs w:val="20"/>
          <w:lang w:val="fr-BE"/>
        </w:rPr>
        <w:t>.</w:t>
      </w:r>
    </w:p>
    <w:p w14:paraId="6F8811D0" w14:textId="77777777" w:rsidR="007E1CD0" w:rsidRPr="00ED1940" w:rsidRDefault="007E1CD0">
      <w:pPr>
        <w:rPr>
          <w:rFonts w:ascii="Century Gothic" w:hAnsi="Century Gothic"/>
          <w:sz w:val="20"/>
          <w:szCs w:val="20"/>
          <w:lang w:val="fr-BE"/>
        </w:rPr>
      </w:pPr>
    </w:p>
    <w:p w14:paraId="5220535F" w14:textId="77777777" w:rsidR="007E1CD0" w:rsidRPr="00ED1940" w:rsidRDefault="007E1CD0">
      <w:pPr>
        <w:rPr>
          <w:rFonts w:ascii="Century Gothic" w:hAnsi="Century Gothic"/>
          <w:sz w:val="20"/>
          <w:szCs w:val="20"/>
          <w:lang w:val="fr-BE"/>
        </w:rPr>
      </w:pPr>
      <w:r w:rsidRPr="00ED1940">
        <w:rPr>
          <w:rFonts w:ascii="Century Gothic" w:hAnsi="Century Gothic"/>
          <w:sz w:val="20"/>
          <w:szCs w:val="20"/>
          <w:lang w:val="fr-BE"/>
        </w:rPr>
        <w:t>REMARQUE IMPORTANTE :</w:t>
      </w:r>
    </w:p>
    <w:p w14:paraId="3D2B3243" w14:textId="77777777" w:rsidR="007E1CD0" w:rsidRPr="00ED1940" w:rsidRDefault="007E1CD0">
      <w:pPr>
        <w:rPr>
          <w:rFonts w:ascii="Century Gothic" w:hAnsi="Century Gothic"/>
          <w:sz w:val="20"/>
          <w:szCs w:val="20"/>
          <w:lang w:val="fr-BE"/>
        </w:rPr>
      </w:pPr>
    </w:p>
    <w:p w14:paraId="3D340A82" w14:textId="77777777" w:rsidR="007E1CD0" w:rsidRPr="00ED1940" w:rsidRDefault="007E1CD0">
      <w:pPr>
        <w:rPr>
          <w:rFonts w:ascii="Century Gothic" w:hAnsi="Century Gothic"/>
          <w:sz w:val="20"/>
          <w:szCs w:val="20"/>
          <w:lang w:val="fr-BE"/>
        </w:rPr>
      </w:pPr>
      <w:r w:rsidRPr="00ED1940">
        <w:rPr>
          <w:rFonts w:ascii="Century Gothic" w:hAnsi="Century Gothic"/>
          <w:sz w:val="20"/>
          <w:szCs w:val="20"/>
          <w:lang w:val="fr-BE"/>
        </w:rPr>
        <w:t xml:space="preserve">Les </w:t>
      </w:r>
      <w:r w:rsidR="0057709C" w:rsidRPr="00ED1940">
        <w:rPr>
          <w:rFonts w:ascii="Century Gothic" w:hAnsi="Century Gothic"/>
          <w:sz w:val="20"/>
          <w:szCs w:val="20"/>
          <w:lang w:val="fr-BE"/>
        </w:rPr>
        <w:t>locaux</w:t>
      </w:r>
      <w:r w:rsidRPr="00ED1940">
        <w:rPr>
          <w:rFonts w:ascii="Century Gothic" w:hAnsi="Century Gothic"/>
          <w:sz w:val="20"/>
          <w:szCs w:val="20"/>
          <w:lang w:val="fr-BE"/>
        </w:rPr>
        <w:t xml:space="preserve"> resteront normalement </w:t>
      </w:r>
      <w:r w:rsidR="0057709C" w:rsidRPr="00ED1940">
        <w:rPr>
          <w:rFonts w:ascii="Century Gothic" w:hAnsi="Century Gothic"/>
          <w:sz w:val="20"/>
          <w:szCs w:val="20"/>
          <w:lang w:val="fr-BE"/>
        </w:rPr>
        <w:t>« meublés »</w:t>
      </w:r>
      <w:r w:rsidRPr="00ED1940">
        <w:rPr>
          <w:rFonts w:ascii="Century Gothic" w:hAnsi="Century Gothic"/>
          <w:sz w:val="20"/>
          <w:szCs w:val="20"/>
          <w:lang w:val="fr-BE"/>
        </w:rPr>
        <w:t xml:space="preserve"> durant la période des travaux. Il revient à l’entrepreneur d’organiser son travail en fonction de cet élément afin de garantir un climat de sécurité général suffisant pour le bon déroulement du chantier pour chacun des intervenants directs, actifs ou passifs.</w:t>
      </w:r>
    </w:p>
    <w:p w14:paraId="1083F2B9" w14:textId="77777777" w:rsidR="007E1CD0" w:rsidRPr="00ED1940" w:rsidRDefault="007E1CD0">
      <w:pPr>
        <w:rPr>
          <w:rFonts w:ascii="Century Gothic" w:hAnsi="Century Gothic"/>
          <w:sz w:val="20"/>
          <w:szCs w:val="20"/>
          <w:lang w:val="fr-BE"/>
        </w:rPr>
      </w:pPr>
    </w:p>
    <w:p w14:paraId="3103605A" w14:textId="77777777" w:rsidR="007E1CD0" w:rsidRPr="00ED1940" w:rsidRDefault="007E1CD0">
      <w:pPr>
        <w:rPr>
          <w:rFonts w:ascii="Century Gothic" w:hAnsi="Century Gothic"/>
          <w:sz w:val="20"/>
          <w:szCs w:val="20"/>
          <w:lang w:val="fr-BE"/>
        </w:rPr>
      </w:pPr>
      <w:r w:rsidRPr="00ED1940">
        <w:rPr>
          <w:rFonts w:ascii="Century Gothic" w:hAnsi="Century Gothic"/>
          <w:sz w:val="20"/>
          <w:szCs w:val="20"/>
          <w:lang w:val="fr-BE"/>
        </w:rPr>
        <w:t>En fin de journée, l’entrepreneur veillera à nettoyer les logements dans lesquels il à travaillé et à évacuer l’ensemble de son matériel, de ses matériaux et</w:t>
      </w:r>
      <w:r w:rsidR="00215F8F" w:rsidRPr="00ED1940">
        <w:rPr>
          <w:rFonts w:ascii="Century Gothic" w:hAnsi="Century Gothic"/>
          <w:sz w:val="20"/>
          <w:szCs w:val="20"/>
          <w:lang w:val="fr-BE"/>
        </w:rPr>
        <w:t xml:space="preserve"> déchets</w:t>
      </w:r>
      <w:r w:rsidRPr="00ED1940">
        <w:rPr>
          <w:rFonts w:ascii="Century Gothic" w:hAnsi="Century Gothic"/>
          <w:sz w:val="20"/>
          <w:szCs w:val="20"/>
          <w:lang w:val="fr-BE"/>
        </w:rPr>
        <w:t>.</w:t>
      </w:r>
    </w:p>
    <w:p w14:paraId="69941890" w14:textId="77777777" w:rsidR="007E1CD0" w:rsidRPr="00ED1940" w:rsidRDefault="007E1CD0">
      <w:pPr>
        <w:rPr>
          <w:rFonts w:ascii="Century Gothic" w:hAnsi="Century Gothic"/>
          <w:sz w:val="20"/>
          <w:szCs w:val="20"/>
          <w:lang w:val="fr-BE"/>
        </w:rPr>
      </w:pPr>
    </w:p>
    <w:p w14:paraId="717F2B2B" w14:textId="77777777" w:rsidR="007E1CD0" w:rsidRPr="00ED1940" w:rsidRDefault="007E1CD0">
      <w:pPr>
        <w:rPr>
          <w:rFonts w:ascii="Century Gothic" w:hAnsi="Century Gothic"/>
          <w:sz w:val="20"/>
          <w:szCs w:val="20"/>
          <w:lang w:val="fr-BE"/>
        </w:rPr>
      </w:pPr>
      <w:r w:rsidRPr="00ED1940">
        <w:rPr>
          <w:rFonts w:ascii="Century Gothic" w:hAnsi="Century Gothic"/>
          <w:sz w:val="20"/>
          <w:szCs w:val="20"/>
          <w:lang w:val="fr-BE"/>
        </w:rPr>
        <w:t>A.3 Législation</w:t>
      </w:r>
    </w:p>
    <w:p w14:paraId="36A80F2D" w14:textId="77777777" w:rsidR="007E1CD0" w:rsidRPr="00ED1940" w:rsidRDefault="007E1CD0">
      <w:pPr>
        <w:rPr>
          <w:rFonts w:ascii="Century Gothic" w:hAnsi="Century Gothic"/>
          <w:sz w:val="20"/>
          <w:szCs w:val="20"/>
          <w:lang w:val="fr-BE"/>
        </w:rPr>
      </w:pPr>
    </w:p>
    <w:p w14:paraId="685B033E" w14:textId="77777777" w:rsidR="007E1CD0" w:rsidRPr="00ED1940" w:rsidRDefault="007E1CD0">
      <w:pPr>
        <w:rPr>
          <w:rFonts w:ascii="Century Gothic" w:hAnsi="Century Gothic"/>
          <w:sz w:val="20"/>
          <w:szCs w:val="20"/>
          <w:lang w:val="fr-BE"/>
        </w:rPr>
      </w:pPr>
      <w:r w:rsidRPr="00ED1940">
        <w:rPr>
          <w:rFonts w:ascii="Century Gothic" w:hAnsi="Century Gothic"/>
          <w:sz w:val="20"/>
          <w:szCs w:val="20"/>
          <w:lang w:val="fr-BE"/>
        </w:rPr>
        <w:t>Sont d’application pour la présente entreprise:</w:t>
      </w:r>
    </w:p>
    <w:p w14:paraId="06984FD2" w14:textId="77777777" w:rsidR="007E1CD0" w:rsidRPr="00ED1940" w:rsidRDefault="007E1CD0">
      <w:pPr>
        <w:rPr>
          <w:rFonts w:ascii="Century Gothic" w:hAnsi="Century Gothic"/>
          <w:sz w:val="20"/>
          <w:szCs w:val="20"/>
          <w:lang w:val="fr-BE"/>
        </w:rPr>
      </w:pPr>
    </w:p>
    <w:p w14:paraId="1C3AED27" w14:textId="77777777" w:rsidR="007E1CD0" w:rsidRPr="00ED1940" w:rsidRDefault="007E1CD0" w:rsidP="007E1CD0">
      <w:pPr>
        <w:numPr>
          <w:ilvl w:val="0"/>
          <w:numId w:val="1"/>
        </w:numPr>
        <w:rPr>
          <w:rFonts w:ascii="Century Gothic" w:hAnsi="Century Gothic"/>
          <w:sz w:val="20"/>
          <w:szCs w:val="20"/>
          <w:lang w:val="fr-BE"/>
        </w:rPr>
      </w:pPr>
      <w:r w:rsidRPr="00ED1940">
        <w:rPr>
          <w:rFonts w:ascii="Century Gothic" w:hAnsi="Century Gothic"/>
          <w:sz w:val="20"/>
          <w:szCs w:val="20"/>
          <w:lang w:val="fr-BE"/>
        </w:rPr>
        <w:t>Le code du bien être au travail ;</w:t>
      </w:r>
    </w:p>
    <w:p w14:paraId="1BA8BE0C" w14:textId="77777777" w:rsidR="007E1CD0" w:rsidRPr="00ED1940" w:rsidRDefault="007E1CD0" w:rsidP="007E1CD0">
      <w:pPr>
        <w:numPr>
          <w:ilvl w:val="0"/>
          <w:numId w:val="1"/>
        </w:numPr>
        <w:rPr>
          <w:rFonts w:ascii="Century Gothic" w:hAnsi="Century Gothic"/>
          <w:sz w:val="20"/>
          <w:szCs w:val="20"/>
          <w:lang w:val="fr-BE"/>
        </w:rPr>
      </w:pPr>
      <w:r w:rsidRPr="00ED1940">
        <w:rPr>
          <w:rFonts w:ascii="Century Gothic" w:hAnsi="Century Gothic"/>
          <w:sz w:val="20"/>
          <w:szCs w:val="20"/>
          <w:lang w:val="fr-BE"/>
        </w:rPr>
        <w:t>La loi du 04/08/1996 sur le bien être des travailleurs lors de l’exécution de leur travail ;</w:t>
      </w:r>
    </w:p>
    <w:p w14:paraId="338F93C6" w14:textId="77777777" w:rsidR="007E1CD0" w:rsidRPr="00ED1940" w:rsidRDefault="007E1CD0" w:rsidP="007E1CD0">
      <w:pPr>
        <w:numPr>
          <w:ilvl w:val="0"/>
          <w:numId w:val="1"/>
        </w:numPr>
        <w:rPr>
          <w:rFonts w:ascii="Century Gothic" w:hAnsi="Century Gothic"/>
          <w:sz w:val="20"/>
          <w:szCs w:val="20"/>
          <w:lang w:val="fr-BE"/>
        </w:rPr>
      </w:pPr>
      <w:r w:rsidRPr="00ED1940">
        <w:rPr>
          <w:rFonts w:ascii="Century Gothic" w:hAnsi="Century Gothic"/>
          <w:sz w:val="20"/>
          <w:szCs w:val="20"/>
          <w:lang w:val="fr-BE"/>
        </w:rPr>
        <w:t>Le règlement général pour la protection du travail RGPT ;</w:t>
      </w:r>
    </w:p>
    <w:p w14:paraId="2624DC5C" w14:textId="77777777" w:rsidR="007E1CD0" w:rsidRPr="00ED1940" w:rsidRDefault="007E1CD0" w:rsidP="007E1CD0">
      <w:pPr>
        <w:numPr>
          <w:ilvl w:val="0"/>
          <w:numId w:val="1"/>
        </w:numPr>
        <w:rPr>
          <w:rFonts w:ascii="Century Gothic" w:hAnsi="Century Gothic"/>
          <w:sz w:val="20"/>
          <w:szCs w:val="20"/>
          <w:lang w:val="fr-BE"/>
        </w:rPr>
      </w:pPr>
      <w:r w:rsidRPr="00ED1940">
        <w:rPr>
          <w:rFonts w:ascii="Century Gothic" w:hAnsi="Century Gothic"/>
          <w:sz w:val="20"/>
          <w:szCs w:val="20"/>
          <w:lang w:val="fr-BE"/>
        </w:rPr>
        <w:t>Le règlement général sur les installations électriques RGIE ;</w:t>
      </w:r>
    </w:p>
    <w:p w14:paraId="6F268F8F" w14:textId="77777777" w:rsidR="007E1CD0" w:rsidRPr="00ED1940" w:rsidRDefault="007E1CD0" w:rsidP="007E1CD0">
      <w:pPr>
        <w:numPr>
          <w:ilvl w:val="0"/>
          <w:numId w:val="1"/>
        </w:numPr>
        <w:rPr>
          <w:rFonts w:ascii="Century Gothic" w:hAnsi="Century Gothic"/>
          <w:sz w:val="20"/>
          <w:szCs w:val="20"/>
          <w:lang w:val="fr-BE"/>
        </w:rPr>
      </w:pPr>
      <w:r w:rsidRPr="00ED1940">
        <w:rPr>
          <w:rFonts w:ascii="Century Gothic" w:hAnsi="Century Gothic"/>
          <w:sz w:val="20"/>
          <w:szCs w:val="20"/>
          <w:lang w:val="fr-BE"/>
        </w:rPr>
        <w:t>L’arrêté Royal du 25/01/2001 concernant les chantiers temporaires ou mobiles ;</w:t>
      </w:r>
    </w:p>
    <w:p w14:paraId="355E4E7F" w14:textId="77777777" w:rsidR="007E1CD0" w:rsidRPr="00ED1940" w:rsidRDefault="007E1CD0" w:rsidP="007E1CD0">
      <w:pPr>
        <w:numPr>
          <w:ilvl w:val="0"/>
          <w:numId w:val="1"/>
        </w:numPr>
        <w:rPr>
          <w:rFonts w:ascii="Century Gothic" w:hAnsi="Century Gothic"/>
          <w:sz w:val="20"/>
          <w:szCs w:val="20"/>
          <w:lang w:val="fr-BE"/>
        </w:rPr>
      </w:pPr>
      <w:r w:rsidRPr="00ED1940">
        <w:rPr>
          <w:rFonts w:ascii="Century Gothic" w:hAnsi="Century Gothic"/>
          <w:sz w:val="20"/>
          <w:szCs w:val="20"/>
          <w:lang w:val="fr-BE"/>
        </w:rPr>
        <w:t>Le présent plan de sécurité et de santé</w:t>
      </w:r>
    </w:p>
    <w:p w14:paraId="7DF62730" w14:textId="77777777" w:rsidR="007E1CD0" w:rsidRPr="00ED1940" w:rsidRDefault="007E1CD0" w:rsidP="007E1CD0">
      <w:pPr>
        <w:rPr>
          <w:rFonts w:ascii="Century Gothic" w:hAnsi="Century Gothic"/>
          <w:sz w:val="20"/>
          <w:szCs w:val="20"/>
          <w:lang w:val="fr-BE"/>
        </w:rPr>
      </w:pPr>
    </w:p>
    <w:p w14:paraId="674A6076" w14:textId="77777777" w:rsidR="007E1CD0" w:rsidRPr="00ED1940" w:rsidRDefault="007E1CD0" w:rsidP="007E1CD0">
      <w:pPr>
        <w:rPr>
          <w:rFonts w:ascii="Century Gothic" w:hAnsi="Century Gothic"/>
          <w:sz w:val="20"/>
          <w:szCs w:val="20"/>
          <w:lang w:val="fr-BE"/>
        </w:rPr>
      </w:pPr>
      <w:r w:rsidRPr="00ED1940">
        <w:rPr>
          <w:rFonts w:ascii="Century Gothic" w:hAnsi="Century Gothic"/>
          <w:sz w:val="20"/>
          <w:szCs w:val="20"/>
          <w:lang w:val="fr-BE"/>
        </w:rPr>
        <w:t>A.4 Document à joindre à l’offre des soumissionnaires</w:t>
      </w:r>
    </w:p>
    <w:p w14:paraId="2B636ACE" w14:textId="77777777" w:rsidR="007E1CD0" w:rsidRPr="00ED1940" w:rsidRDefault="007E1CD0" w:rsidP="007E1CD0">
      <w:pPr>
        <w:rPr>
          <w:rFonts w:ascii="Century Gothic" w:hAnsi="Century Gothic"/>
          <w:sz w:val="20"/>
          <w:szCs w:val="20"/>
          <w:lang w:val="fr-BE"/>
        </w:rPr>
      </w:pPr>
    </w:p>
    <w:p w14:paraId="200535CF" w14:textId="77777777" w:rsidR="007A72EA" w:rsidRPr="00ED1940" w:rsidRDefault="007E1CD0" w:rsidP="007E1CD0">
      <w:pPr>
        <w:rPr>
          <w:rFonts w:ascii="Century Gothic" w:hAnsi="Century Gothic"/>
          <w:sz w:val="20"/>
          <w:szCs w:val="20"/>
          <w:lang w:val="fr-BE"/>
        </w:rPr>
      </w:pPr>
      <w:r w:rsidRPr="00ED1940">
        <w:rPr>
          <w:rFonts w:ascii="Century Gothic" w:hAnsi="Century Gothic"/>
          <w:sz w:val="20"/>
          <w:szCs w:val="20"/>
          <w:lang w:val="fr-BE"/>
        </w:rPr>
        <w:t xml:space="preserve">En application de l’article 30 de l’A.R. du 25-01-01, les candidats annexent à leur offre un document qui réfère au plan de sécurité et de santé et dans lequel ils décrivent la manière </w:t>
      </w:r>
      <w:r w:rsidRPr="00ED1940">
        <w:rPr>
          <w:rFonts w:ascii="Century Gothic" w:hAnsi="Century Gothic"/>
          <w:sz w:val="20"/>
          <w:szCs w:val="20"/>
          <w:lang w:val="fr-BE"/>
        </w:rPr>
        <w:lastRenderedPageBreak/>
        <w:t>dont ils ex</w:t>
      </w:r>
      <w:r w:rsidR="007A72EA" w:rsidRPr="00ED1940">
        <w:rPr>
          <w:rFonts w:ascii="Century Gothic" w:hAnsi="Century Gothic"/>
          <w:sz w:val="20"/>
          <w:szCs w:val="20"/>
          <w:lang w:val="fr-BE"/>
        </w:rPr>
        <w:t>écuteront l’ouvrage, en décrivant dans un ordre chronologique, les différentes phases du chantier.</w:t>
      </w:r>
    </w:p>
    <w:p w14:paraId="02EDF8EE" w14:textId="77777777" w:rsidR="007A72EA" w:rsidRPr="00ED1940" w:rsidRDefault="007A72EA" w:rsidP="007E1CD0">
      <w:pPr>
        <w:rPr>
          <w:rFonts w:ascii="Century Gothic" w:hAnsi="Century Gothic"/>
          <w:sz w:val="20"/>
          <w:szCs w:val="20"/>
          <w:lang w:val="fr-BE"/>
        </w:rPr>
      </w:pPr>
      <w:r w:rsidRPr="00ED1940">
        <w:rPr>
          <w:rFonts w:ascii="Century Gothic" w:hAnsi="Century Gothic"/>
          <w:sz w:val="20"/>
          <w:szCs w:val="20"/>
          <w:lang w:val="fr-BE"/>
        </w:rPr>
        <w:t>Ce document comprend, pour chacune de ces phases:</w:t>
      </w:r>
    </w:p>
    <w:p w14:paraId="7E7374CF" w14:textId="77777777" w:rsidR="007A72EA" w:rsidRPr="00ED1940" w:rsidRDefault="007A72EA" w:rsidP="007E1CD0">
      <w:pPr>
        <w:rPr>
          <w:rFonts w:ascii="Century Gothic" w:hAnsi="Century Gothic"/>
          <w:sz w:val="20"/>
          <w:szCs w:val="20"/>
          <w:lang w:val="fr-BE"/>
        </w:rPr>
      </w:pPr>
    </w:p>
    <w:p w14:paraId="2E552BCE" w14:textId="77777777" w:rsidR="007E1CD0" w:rsidRPr="00ED1940" w:rsidRDefault="007A72EA" w:rsidP="007A72EA">
      <w:pPr>
        <w:numPr>
          <w:ilvl w:val="0"/>
          <w:numId w:val="2"/>
        </w:numPr>
        <w:rPr>
          <w:rFonts w:ascii="Century Gothic" w:hAnsi="Century Gothic"/>
          <w:sz w:val="20"/>
          <w:szCs w:val="20"/>
          <w:lang w:val="fr-BE"/>
        </w:rPr>
      </w:pPr>
      <w:r w:rsidRPr="00ED1940">
        <w:rPr>
          <w:rFonts w:ascii="Century Gothic" w:hAnsi="Century Gothic"/>
          <w:sz w:val="20"/>
          <w:szCs w:val="20"/>
          <w:lang w:val="fr-BE"/>
        </w:rPr>
        <w:t>La technique prévue</w:t>
      </w:r>
    </w:p>
    <w:p w14:paraId="147E38F5" w14:textId="77777777" w:rsidR="007A72EA" w:rsidRPr="00ED1940" w:rsidRDefault="007A72EA" w:rsidP="007A72EA">
      <w:pPr>
        <w:numPr>
          <w:ilvl w:val="0"/>
          <w:numId w:val="2"/>
        </w:numPr>
        <w:rPr>
          <w:rFonts w:ascii="Century Gothic" w:hAnsi="Century Gothic"/>
          <w:sz w:val="20"/>
          <w:szCs w:val="20"/>
          <w:lang w:val="fr-BE"/>
        </w:rPr>
      </w:pPr>
      <w:r w:rsidRPr="00ED1940">
        <w:rPr>
          <w:rFonts w:ascii="Century Gothic" w:hAnsi="Century Gothic"/>
          <w:sz w:val="20"/>
          <w:szCs w:val="20"/>
          <w:lang w:val="fr-BE"/>
        </w:rPr>
        <w:t>Les mesures de protection envisagées, y compris les équipements de protection individuels (EPI)</w:t>
      </w:r>
    </w:p>
    <w:p w14:paraId="495BCE8B" w14:textId="77777777" w:rsidR="007A72EA" w:rsidRPr="00ED1940" w:rsidRDefault="007A72EA" w:rsidP="007A72EA">
      <w:pPr>
        <w:numPr>
          <w:ilvl w:val="0"/>
          <w:numId w:val="2"/>
        </w:numPr>
        <w:rPr>
          <w:rFonts w:ascii="Century Gothic" w:hAnsi="Century Gothic"/>
          <w:sz w:val="20"/>
          <w:szCs w:val="20"/>
          <w:lang w:val="fr-BE"/>
        </w:rPr>
      </w:pPr>
      <w:r w:rsidRPr="00ED1940">
        <w:rPr>
          <w:rFonts w:ascii="Century Gothic" w:hAnsi="Century Gothic"/>
          <w:sz w:val="20"/>
          <w:szCs w:val="20"/>
          <w:lang w:val="fr-BE"/>
        </w:rPr>
        <w:t>Le calcul de prix relatif à ces mesures, établis sous forme d’un pourcentage du montant de l’article concerné.</w:t>
      </w:r>
    </w:p>
    <w:p w14:paraId="620F8588" w14:textId="77777777" w:rsidR="007A72EA" w:rsidRPr="00ED1940" w:rsidRDefault="007A72EA" w:rsidP="007A72EA">
      <w:pPr>
        <w:rPr>
          <w:rFonts w:ascii="Century Gothic" w:hAnsi="Century Gothic"/>
          <w:sz w:val="20"/>
          <w:szCs w:val="20"/>
          <w:lang w:val="fr-BE"/>
        </w:rPr>
      </w:pPr>
    </w:p>
    <w:p w14:paraId="0882A6D9" w14:textId="77777777" w:rsidR="007A72EA" w:rsidRPr="00ED1940" w:rsidRDefault="007A72EA" w:rsidP="007A72EA">
      <w:pPr>
        <w:rPr>
          <w:rFonts w:ascii="Century Gothic" w:hAnsi="Century Gothic"/>
          <w:sz w:val="20"/>
          <w:szCs w:val="20"/>
          <w:lang w:val="fr-BE"/>
        </w:rPr>
      </w:pPr>
      <w:r w:rsidRPr="00ED1940">
        <w:rPr>
          <w:rFonts w:ascii="Century Gothic" w:hAnsi="Century Gothic"/>
          <w:sz w:val="20"/>
          <w:szCs w:val="20"/>
          <w:lang w:val="fr-BE"/>
        </w:rPr>
        <w:t>Ce calcul de prix demandé au niveau de la procédure d’adjudication dans le but d’évaluer l’importance accordée à la sécurité des travailleurs et à s’assurer que les mesures déterminées dans le plan de sécurité aient été évaluées en terme de coût et soient appliquées.</w:t>
      </w:r>
    </w:p>
    <w:p w14:paraId="174790A7" w14:textId="77777777" w:rsidR="007A72EA" w:rsidRPr="00ED1940" w:rsidRDefault="007A72EA" w:rsidP="007A72EA">
      <w:pPr>
        <w:rPr>
          <w:rFonts w:ascii="Century Gothic" w:hAnsi="Century Gothic"/>
          <w:sz w:val="20"/>
          <w:szCs w:val="20"/>
          <w:lang w:val="fr-BE"/>
        </w:rPr>
      </w:pPr>
      <w:r w:rsidRPr="00ED1940">
        <w:rPr>
          <w:rFonts w:ascii="Century Gothic" w:hAnsi="Century Gothic"/>
          <w:sz w:val="20"/>
          <w:szCs w:val="20"/>
          <w:lang w:val="fr-BE"/>
        </w:rPr>
        <w:t>Le prix réel relatif à l’ensemble des mesures et moyens de prévention sera repris dans la note justificative.</w:t>
      </w:r>
    </w:p>
    <w:p w14:paraId="2F850487" w14:textId="77777777" w:rsidR="00DB0691" w:rsidRPr="00ED1940" w:rsidRDefault="00DB0691" w:rsidP="007A72EA">
      <w:pPr>
        <w:rPr>
          <w:rFonts w:ascii="Century Gothic" w:hAnsi="Century Gothic"/>
          <w:sz w:val="20"/>
          <w:szCs w:val="20"/>
          <w:lang w:val="fr-BE"/>
        </w:rPr>
      </w:pPr>
    </w:p>
    <w:p w14:paraId="1D0B68D1" w14:textId="77777777" w:rsidR="00CD1B92" w:rsidRPr="00ED1940" w:rsidRDefault="00CD1B92" w:rsidP="007A72EA">
      <w:pPr>
        <w:rPr>
          <w:rFonts w:ascii="Century Gothic" w:hAnsi="Century Gothic"/>
          <w:sz w:val="20"/>
          <w:szCs w:val="20"/>
          <w:lang w:val="fr-BE"/>
        </w:rPr>
      </w:pPr>
      <w:r w:rsidRPr="00ED1940">
        <w:rPr>
          <w:rFonts w:ascii="Century Gothic" w:hAnsi="Century Gothic"/>
          <w:sz w:val="20"/>
          <w:szCs w:val="20"/>
          <w:lang w:val="fr-BE"/>
        </w:rPr>
        <w:t>A.5. Renseignements en cas d’accident sur le chantier</w:t>
      </w:r>
    </w:p>
    <w:p w14:paraId="59C0CF20" w14:textId="77777777" w:rsidR="00CD1B92" w:rsidRPr="00ED1940" w:rsidRDefault="00CD1B92" w:rsidP="007A72EA">
      <w:pPr>
        <w:rPr>
          <w:rFonts w:ascii="Century Gothic" w:hAnsi="Century Gothic"/>
          <w:sz w:val="20"/>
          <w:szCs w:val="20"/>
          <w:lang w:val="fr-BE"/>
        </w:rPr>
      </w:pPr>
    </w:p>
    <w:tbl>
      <w:tblPr>
        <w:tblW w:w="9015" w:type="dxa"/>
        <w:tblInd w:w="60" w:type="dxa"/>
        <w:tblCellMar>
          <w:left w:w="70" w:type="dxa"/>
          <w:right w:w="70" w:type="dxa"/>
        </w:tblCellMar>
        <w:tblLook w:val="0000" w:firstRow="0" w:lastRow="0" w:firstColumn="0" w:lastColumn="0" w:noHBand="0" w:noVBand="0"/>
      </w:tblPr>
      <w:tblGrid>
        <w:gridCol w:w="3022"/>
        <w:gridCol w:w="3047"/>
        <w:gridCol w:w="2946"/>
      </w:tblGrid>
      <w:tr w:rsidR="00CD1B92" w:rsidRPr="00ED1940" w14:paraId="1A33CA47" w14:textId="77777777">
        <w:trPr>
          <w:trHeight w:val="275"/>
        </w:trPr>
        <w:tc>
          <w:tcPr>
            <w:tcW w:w="3022" w:type="dxa"/>
            <w:vMerge w:val="restart"/>
            <w:tcBorders>
              <w:top w:val="single" w:sz="4" w:space="0" w:color="auto"/>
              <w:left w:val="single" w:sz="4" w:space="0" w:color="auto"/>
              <w:bottom w:val="single" w:sz="4" w:space="0" w:color="000000"/>
              <w:right w:val="nil"/>
            </w:tcBorders>
            <w:shd w:val="clear" w:color="auto" w:fill="auto"/>
            <w:vAlign w:val="center"/>
          </w:tcPr>
          <w:p w14:paraId="54D6D71D" w14:textId="77777777" w:rsidR="00CD1B92" w:rsidRPr="00ED1940" w:rsidRDefault="00CD1B92" w:rsidP="00CD1B92">
            <w:pPr>
              <w:rPr>
                <w:rFonts w:ascii="Century Gothic" w:hAnsi="Century Gothic" w:cs="Arial"/>
                <w:sz w:val="20"/>
                <w:szCs w:val="20"/>
                <w:lang w:val="fr-BE" w:eastAsia="zh-CN"/>
              </w:rPr>
            </w:pPr>
            <w:r w:rsidRPr="00ED1940">
              <w:rPr>
                <w:rFonts w:ascii="Century Gothic" w:hAnsi="Century Gothic" w:cs="Arial"/>
                <w:sz w:val="20"/>
                <w:szCs w:val="20"/>
                <w:lang w:val="fr-BE" w:eastAsia="zh-CN"/>
              </w:rPr>
              <w:t>Services de secours externes</w:t>
            </w:r>
          </w:p>
        </w:tc>
        <w:tc>
          <w:tcPr>
            <w:tcW w:w="3047" w:type="dxa"/>
            <w:tcBorders>
              <w:top w:val="single" w:sz="4" w:space="0" w:color="auto"/>
              <w:left w:val="single" w:sz="4" w:space="0" w:color="auto"/>
              <w:bottom w:val="nil"/>
              <w:right w:val="single" w:sz="4" w:space="0" w:color="auto"/>
            </w:tcBorders>
            <w:shd w:val="clear" w:color="auto" w:fill="auto"/>
            <w:vAlign w:val="center"/>
          </w:tcPr>
          <w:p w14:paraId="5107613B" w14:textId="77777777" w:rsidR="00CD1B92" w:rsidRPr="00ED1940" w:rsidRDefault="00CD1B92" w:rsidP="00CD1B92">
            <w:pPr>
              <w:rPr>
                <w:rFonts w:ascii="Century Gothic" w:hAnsi="Century Gothic" w:cs="Arial"/>
                <w:sz w:val="20"/>
                <w:szCs w:val="20"/>
                <w:lang w:val="fr-BE" w:eastAsia="zh-CN"/>
              </w:rPr>
            </w:pPr>
            <w:r w:rsidRPr="00ED1940">
              <w:rPr>
                <w:rFonts w:ascii="Century Gothic" w:hAnsi="Century Gothic" w:cs="Arial"/>
                <w:sz w:val="20"/>
                <w:szCs w:val="20"/>
                <w:lang w:val="fr-BE" w:eastAsia="zh-CN"/>
              </w:rPr>
              <w:t>Pompiers</w:t>
            </w:r>
          </w:p>
        </w:tc>
        <w:tc>
          <w:tcPr>
            <w:tcW w:w="2946" w:type="dxa"/>
            <w:tcBorders>
              <w:top w:val="single" w:sz="4" w:space="0" w:color="auto"/>
              <w:left w:val="nil"/>
              <w:bottom w:val="nil"/>
              <w:right w:val="single" w:sz="4" w:space="0" w:color="auto"/>
            </w:tcBorders>
            <w:shd w:val="clear" w:color="auto" w:fill="auto"/>
            <w:vAlign w:val="center"/>
          </w:tcPr>
          <w:p w14:paraId="2329EB47" w14:textId="324D9282" w:rsidR="00CD1B92" w:rsidRPr="00ED1940" w:rsidRDefault="00CD1B92" w:rsidP="00ED1940">
            <w:pPr>
              <w:jc w:val="center"/>
              <w:rPr>
                <w:rFonts w:ascii="Century Gothic" w:hAnsi="Century Gothic" w:cs="Arial"/>
                <w:sz w:val="20"/>
                <w:szCs w:val="20"/>
                <w:lang w:val="fr-BE" w:eastAsia="zh-CN"/>
              </w:rPr>
            </w:pPr>
            <w:r w:rsidRPr="00ED1940">
              <w:rPr>
                <w:rFonts w:ascii="Century Gothic" w:hAnsi="Century Gothic" w:cs="Arial"/>
                <w:sz w:val="20"/>
                <w:szCs w:val="20"/>
                <w:lang w:val="fr-BE" w:eastAsia="zh-CN"/>
              </w:rPr>
              <w:t>1</w:t>
            </w:r>
            <w:r w:rsidR="00375880">
              <w:rPr>
                <w:rFonts w:ascii="Century Gothic" w:hAnsi="Century Gothic" w:cs="Arial"/>
                <w:sz w:val="20"/>
                <w:szCs w:val="20"/>
                <w:lang w:val="fr-BE" w:eastAsia="zh-CN"/>
              </w:rPr>
              <w:t>12</w:t>
            </w:r>
          </w:p>
        </w:tc>
      </w:tr>
      <w:tr w:rsidR="00CD1B92" w:rsidRPr="00ED1940" w14:paraId="1FC27FA1" w14:textId="77777777">
        <w:trPr>
          <w:trHeight w:val="275"/>
        </w:trPr>
        <w:tc>
          <w:tcPr>
            <w:tcW w:w="3022" w:type="dxa"/>
            <w:vMerge/>
            <w:tcBorders>
              <w:top w:val="single" w:sz="4" w:space="0" w:color="auto"/>
              <w:left w:val="single" w:sz="4" w:space="0" w:color="auto"/>
              <w:bottom w:val="single" w:sz="4" w:space="0" w:color="000000"/>
              <w:right w:val="nil"/>
            </w:tcBorders>
            <w:shd w:val="clear" w:color="auto" w:fill="auto"/>
            <w:vAlign w:val="center"/>
          </w:tcPr>
          <w:p w14:paraId="4FE3C435" w14:textId="77777777" w:rsidR="00CD1B92" w:rsidRPr="00ED1940" w:rsidRDefault="00CD1B92" w:rsidP="00CD1B92">
            <w:pPr>
              <w:rPr>
                <w:rFonts w:ascii="Century Gothic" w:hAnsi="Century Gothic" w:cs="Arial"/>
                <w:sz w:val="20"/>
                <w:szCs w:val="20"/>
                <w:lang w:val="fr-BE" w:eastAsia="zh-CN"/>
              </w:rPr>
            </w:pPr>
          </w:p>
        </w:tc>
        <w:tc>
          <w:tcPr>
            <w:tcW w:w="3047" w:type="dxa"/>
            <w:tcBorders>
              <w:top w:val="nil"/>
              <w:left w:val="single" w:sz="4" w:space="0" w:color="auto"/>
              <w:bottom w:val="nil"/>
              <w:right w:val="single" w:sz="4" w:space="0" w:color="auto"/>
            </w:tcBorders>
            <w:shd w:val="clear" w:color="auto" w:fill="auto"/>
            <w:vAlign w:val="center"/>
          </w:tcPr>
          <w:p w14:paraId="6FEB0ADB" w14:textId="77777777" w:rsidR="00CD1B92" w:rsidRPr="00ED1940" w:rsidRDefault="00CD1B92" w:rsidP="00CD1B92">
            <w:pPr>
              <w:rPr>
                <w:rFonts w:ascii="Century Gothic" w:hAnsi="Century Gothic" w:cs="Arial"/>
                <w:sz w:val="20"/>
                <w:szCs w:val="20"/>
                <w:lang w:val="fr-BE" w:eastAsia="zh-CN"/>
              </w:rPr>
            </w:pPr>
            <w:r w:rsidRPr="00ED1940">
              <w:rPr>
                <w:rFonts w:ascii="Century Gothic" w:hAnsi="Century Gothic" w:cs="Arial"/>
                <w:sz w:val="20"/>
                <w:szCs w:val="20"/>
                <w:lang w:val="fr-BE" w:eastAsia="zh-CN"/>
              </w:rPr>
              <w:t>Police</w:t>
            </w:r>
          </w:p>
        </w:tc>
        <w:tc>
          <w:tcPr>
            <w:tcW w:w="2946" w:type="dxa"/>
            <w:tcBorders>
              <w:top w:val="nil"/>
              <w:left w:val="nil"/>
              <w:bottom w:val="nil"/>
              <w:right w:val="single" w:sz="4" w:space="0" w:color="auto"/>
            </w:tcBorders>
            <w:shd w:val="clear" w:color="auto" w:fill="auto"/>
            <w:vAlign w:val="center"/>
          </w:tcPr>
          <w:p w14:paraId="270C5917" w14:textId="77777777" w:rsidR="00CD1B92" w:rsidRPr="00ED1940" w:rsidRDefault="00CD1B92" w:rsidP="00ED1940">
            <w:pPr>
              <w:jc w:val="center"/>
              <w:rPr>
                <w:rFonts w:ascii="Century Gothic" w:hAnsi="Century Gothic" w:cs="Arial"/>
                <w:sz w:val="20"/>
                <w:szCs w:val="20"/>
                <w:lang w:val="fr-BE" w:eastAsia="zh-CN"/>
              </w:rPr>
            </w:pPr>
            <w:r w:rsidRPr="00ED1940">
              <w:rPr>
                <w:rFonts w:ascii="Century Gothic" w:hAnsi="Century Gothic" w:cs="Arial"/>
                <w:sz w:val="20"/>
                <w:szCs w:val="20"/>
                <w:lang w:val="fr-BE" w:eastAsia="zh-CN"/>
              </w:rPr>
              <w:t>101</w:t>
            </w:r>
          </w:p>
        </w:tc>
      </w:tr>
      <w:tr w:rsidR="00CD1B92" w:rsidRPr="00ED1940" w14:paraId="32DC2136" w14:textId="77777777">
        <w:trPr>
          <w:trHeight w:val="275"/>
        </w:trPr>
        <w:tc>
          <w:tcPr>
            <w:tcW w:w="3022" w:type="dxa"/>
            <w:vMerge/>
            <w:tcBorders>
              <w:top w:val="single" w:sz="4" w:space="0" w:color="auto"/>
              <w:left w:val="single" w:sz="4" w:space="0" w:color="auto"/>
              <w:bottom w:val="single" w:sz="4" w:space="0" w:color="000000"/>
              <w:right w:val="nil"/>
            </w:tcBorders>
            <w:shd w:val="clear" w:color="auto" w:fill="auto"/>
            <w:vAlign w:val="center"/>
          </w:tcPr>
          <w:p w14:paraId="03A706C7" w14:textId="77777777" w:rsidR="00CD1B92" w:rsidRPr="00ED1940" w:rsidRDefault="00CD1B92" w:rsidP="00CD1B92">
            <w:pPr>
              <w:rPr>
                <w:rFonts w:ascii="Century Gothic" w:hAnsi="Century Gothic" w:cs="Arial"/>
                <w:sz w:val="20"/>
                <w:szCs w:val="20"/>
                <w:lang w:val="fr-BE" w:eastAsia="zh-CN"/>
              </w:rPr>
            </w:pPr>
          </w:p>
        </w:tc>
        <w:tc>
          <w:tcPr>
            <w:tcW w:w="3047" w:type="dxa"/>
            <w:tcBorders>
              <w:top w:val="nil"/>
              <w:left w:val="single" w:sz="4" w:space="0" w:color="auto"/>
              <w:bottom w:val="single" w:sz="4" w:space="0" w:color="auto"/>
              <w:right w:val="single" w:sz="4" w:space="0" w:color="auto"/>
            </w:tcBorders>
            <w:shd w:val="clear" w:color="auto" w:fill="auto"/>
            <w:vAlign w:val="center"/>
          </w:tcPr>
          <w:p w14:paraId="39BBB81E" w14:textId="77777777" w:rsidR="00CD1B92" w:rsidRPr="00ED1940" w:rsidRDefault="00CD1B92" w:rsidP="00CD1B92">
            <w:pPr>
              <w:rPr>
                <w:rFonts w:ascii="Century Gothic" w:hAnsi="Century Gothic" w:cs="Arial"/>
                <w:sz w:val="20"/>
                <w:szCs w:val="20"/>
                <w:lang w:val="fr-BE" w:eastAsia="zh-CN"/>
              </w:rPr>
            </w:pPr>
            <w:r w:rsidRPr="00ED1940">
              <w:rPr>
                <w:rFonts w:ascii="Century Gothic" w:hAnsi="Century Gothic" w:cs="Arial"/>
                <w:sz w:val="20"/>
                <w:szCs w:val="20"/>
                <w:lang w:val="fr-BE" w:eastAsia="zh-CN"/>
              </w:rPr>
              <w:t>GSM</w:t>
            </w:r>
          </w:p>
        </w:tc>
        <w:tc>
          <w:tcPr>
            <w:tcW w:w="2946" w:type="dxa"/>
            <w:tcBorders>
              <w:top w:val="nil"/>
              <w:left w:val="nil"/>
              <w:bottom w:val="single" w:sz="4" w:space="0" w:color="auto"/>
              <w:right w:val="single" w:sz="4" w:space="0" w:color="auto"/>
            </w:tcBorders>
            <w:shd w:val="clear" w:color="auto" w:fill="auto"/>
            <w:vAlign w:val="center"/>
          </w:tcPr>
          <w:p w14:paraId="719316BC" w14:textId="77777777" w:rsidR="00CD1B92" w:rsidRPr="00ED1940" w:rsidRDefault="00CD1B92" w:rsidP="00ED1940">
            <w:pPr>
              <w:jc w:val="center"/>
              <w:rPr>
                <w:rFonts w:ascii="Century Gothic" w:hAnsi="Century Gothic" w:cs="Arial"/>
                <w:sz w:val="20"/>
                <w:szCs w:val="20"/>
                <w:lang w:val="fr-BE" w:eastAsia="zh-CN"/>
              </w:rPr>
            </w:pPr>
            <w:r w:rsidRPr="00ED1940">
              <w:rPr>
                <w:rFonts w:ascii="Century Gothic" w:hAnsi="Century Gothic" w:cs="Arial"/>
                <w:sz w:val="20"/>
                <w:szCs w:val="20"/>
                <w:lang w:val="fr-BE" w:eastAsia="zh-CN"/>
              </w:rPr>
              <w:t>112</w:t>
            </w:r>
          </w:p>
        </w:tc>
      </w:tr>
      <w:tr w:rsidR="00CD1B92" w:rsidRPr="00ED1940" w14:paraId="18907FA6" w14:textId="77777777">
        <w:trPr>
          <w:trHeight w:val="275"/>
        </w:trPr>
        <w:tc>
          <w:tcPr>
            <w:tcW w:w="3022" w:type="dxa"/>
            <w:tcBorders>
              <w:top w:val="nil"/>
              <w:left w:val="single" w:sz="4" w:space="0" w:color="auto"/>
              <w:bottom w:val="nil"/>
              <w:right w:val="nil"/>
            </w:tcBorders>
            <w:shd w:val="clear" w:color="auto" w:fill="auto"/>
            <w:vAlign w:val="center"/>
          </w:tcPr>
          <w:p w14:paraId="41F2D249" w14:textId="77777777" w:rsidR="00CD1B92" w:rsidRPr="00ED1940" w:rsidRDefault="00CD1B92" w:rsidP="00CD1B92">
            <w:pPr>
              <w:rPr>
                <w:rFonts w:ascii="Century Gothic" w:hAnsi="Century Gothic" w:cs="Arial"/>
                <w:sz w:val="20"/>
                <w:szCs w:val="20"/>
                <w:lang w:val="fr-BE" w:eastAsia="zh-CN"/>
              </w:rPr>
            </w:pPr>
            <w:r w:rsidRPr="00ED1940">
              <w:rPr>
                <w:rFonts w:ascii="Century Gothic" w:hAnsi="Century Gothic" w:cs="Arial"/>
                <w:sz w:val="20"/>
                <w:szCs w:val="20"/>
                <w:lang w:val="fr-BE" w:eastAsia="zh-CN"/>
              </w:rPr>
              <w:t> </w:t>
            </w:r>
          </w:p>
        </w:tc>
        <w:tc>
          <w:tcPr>
            <w:tcW w:w="3047" w:type="dxa"/>
            <w:tcBorders>
              <w:top w:val="nil"/>
              <w:left w:val="nil"/>
              <w:bottom w:val="nil"/>
              <w:right w:val="nil"/>
            </w:tcBorders>
            <w:shd w:val="clear" w:color="auto" w:fill="auto"/>
            <w:vAlign w:val="center"/>
          </w:tcPr>
          <w:p w14:paraId="1B7A00CE" w14:textId="77777777" w:rsidR="00CD1B92" w:rsidRPr="00ED1940" w:rsidRDefault="00CD1B92" w:rsidP="00CD1B92">
            <w:pPr>
              <w:rPr>
                <w:rFonts w:ascii="Century Gothic" w:hAnsi="Century Gothic" w:cs="Arial"/>
                <w:sz w:val="20"/>
                <w:szCs w:val="20"/>
                <w:lang w:val="fr-BE" w:eastAsia="zh-CN"/>
              </w:rPr>
            </w:pPr>
          </w:p>
        </w:tc>
        <w:tc>
          <w:tcPr>
            <w:tcW w:w="2946" w:type="dxa"/>
            <w:tcBorders>
              <w:top w:val="nil"/>
              <w:left w:val="nil"/>
              <w:bottom w:val="nil"/>
              <w:right w:val="single" w:sz="4" w:space="0" w:color="auto"/>
            </w:tcBorders>
            <w:shd w:val="clear" w:color="auto" w:fill="auto"/>
            <w:vAlign w:val="center"/>
          </w:tcPr>
          <w:p w14:paraId="327DA0D9" w14:textId="77777777" w:rsidR="00CD1B92" w:rsidRPr="00ED1940" w:rsidRDefault="00CD1B92" w:rsidP="00ED1940">
            <w:pPr>
              <w:jc w:val="center"/>
              <w:rPr>
                <w:rFonts w:ascii="Century Gothic" w:hAnsi="Century Gothic" w:cs="Arial"/>
                <w:sz w:val="20"/>
                <w:szCs w:val="20"/>
                <w:lang w:val="fr-BE" w:eastAsia="zh-CN"/>
              </w:rPr>
            </w:pPr>
          </w:p>
        </w:tc>
      </w:tr>
      <w:tr w:rsidR="00CD1B92" w:rsidRPr="00ED1940" w14:paraId="72F39CA8" w14:textId="77777777">
        <w:trPr>
          <w:trHeight w:val="275"/>
        </w:trPr>
        <w:tc>
          <w:tcPr>
            <w:tcW w:w="3022" w:type="dxa"/>
            <w:vMerge w:val="restart"/>
            <w:tcBorders>
              <w:top w:val="single" w:sz="4" w:space="0" w:color="auto"/>
              <w:left w:val="single" w:sz="4" w:space="0" w:color="auto"/>
              <w:bottom w:val="single" w:sz="4" w:space="0" w:color="000000"/>
              <w:right w:val="nil"/>
            </w:tcBorders>
            <w:shd w:val="clear" w:color="auto" w:fill="auto"/>
            <w:vAlign w:val="center"/>
          </w:tcPr>
          <w:p w14:paraId="7A7DBC79" w14:textId="77777777" w:rsidR="00CD1B92" w:rsidRPr="00ED1940" w:rsidRDefault="00CD1B92" w:rsidP="00CD1B92">
            <w:pPr>
              <w:rPr>
                <w:rFonts w:ascii="Century Gothic" w:hAnsi="Century Gothic" w:cs="Arial"/>
                <w:sz w:val="20"/>
                <w:szCs w:val="20"/>
                <w:lang w:val="fr-BE" w:eastAsia="zh-CN"/>
              </w:rPr>
            </w:pPr>
            <w:r w:rsidRPr="00ED1940">
              <w:rPr>
                <w:rFonts w:ascii="Century Gothic" w:hAnsi="Century Gothic" w:cs="Arial"/>
                <w:sz w:val="20"/>
                <w:szCs w:val="20"/>
                <w:lang w:val="fr-BE" w:eastAsia="zh-CN"/>
              </w:rPr>
              <w:t>Consignes premiers secours</w:t>
            </w:r>
          </w:p>
        </w:tc>
        <w:tc>
          <w:tcPr>
            <w:tcW w:w="3047" w:type="dxa"/>
            <w:tcBorders>
              <w:top w:val="single" w:sz="4" w:space="0" w:color="auto"/>
              <w:left w:val="single" w:sz="4" w:space="0" w:color="auto"/>
              <w:bottom w:val="nil"/>
              <w:right w:val="single" w:sz="4" w:space="0" w:color="auto"/>
            </w:tcBorders>
            <w:shd w:val="clear" w:color="auto" w:fill="auto"/>
            <w:vAlign w:val="center"/>
          </w:tcPr>
          <w:p w14:paraId="44B45E80" w14:textId="77777777" w:rsidR="00CD1B92" w:rsidRPr="00ED1940" w:rsidRDefault="00CD1B92" w:rsidP="00CD1B92">
            <w:pPr>
              <w:rPr>
                <w:rFonts w:ascii="Century Gothic" w:hAnsi="Century Gothic" w:cs="Arial"/>
                <w:sz w:val="20"/>
                <w:szCs w:val="20"/>
                <w:lang w:val="fr-BE" w:eastAsia="zh-CN"/>
              </w:rPr>
            </w:pPr>
            <w:r w:rsidRPr="00ED1940">
              <w:rPr>
                <w:rFonts w:ascii="Century Gothic" w:hAnsi="Century Gothic" w:cs="Arial"/>
                <w:sz w:val="20"/>
                <w:szCs w:val="20"/>
                <w:lang w:val="fr-BE" w:eastAsia="zh-CN"/>
              </w:rPr>
              <w:t>Centre anti-poisons</w:t>
            </w:r>
          </w:p>
        </w:tc>
        <w:tc>
          <w:tcPr>
            <w:tcW w:w="2946" w:type="dxa"/>
            <w:tcBorders>
              <w:top w:val="single" w:sz="4" w:space="0" w:color="auto"/>
              <w:left w:val="nil"/>
              <w:bottom w:val="nil"/>
              <w:right w:val="single" w:sz="4" w:space="0" w:color="auto"/>
            </w:tcBorders>
            <w:shd w:val="clear" w:color="auto" w:fill="auto"/>
            <w:vAlign w:val="center"/>
          </w:tcPr>
          <w:p w14:paraId="569A27BF" w14:textId="77777777" w:rsidR="00CD1B92" w:rsidRPr="00ED1940" w:rsidRDefault="00CD1B92" w:rsidP="00ED1940">
            <w:pPr>
              <w:jc w:val="center"/>
              <w:rPr>
                <w:rFonts w:ascii="Century Gothic" w:hAnsi="Century Gothic" w:cs="Arial"/>
                <w:sz w:val="20"/>
                <w:szCs w:val="20"/>
                <w:lang w:val="fr-BE" w:eastAsia="zh-CN"/>
              </w:rPr>
            </w:pPr>
            <w:r w:rsidRPr="00ED1940">
              <w:rPr>
                <w:rFonts w:ascii="Century Gothic" w:hAnsi="Century Gothic" w:cs="Arial"/>
                <w:sz w:val="20"/>
                <w:szCs w:val="20"/>
                <w:lang w:val="fr-BE" w:eastAsia="zh-CN"/>
              </w:rPr>
              <w:t>070/245245</w:t>
            </w:r>
          </w:p>
        </w:tc>
      </w:tr>
      <w:tr w:rsidR="00CD1B92" w:rsidRPr="00ED1940" w14:paraId="656229AB" w14:textId="77777777">
        <w:trPr>
          <w:trHeight w:val="275"/>
        </w:trPr>
        <w:tc>
          <w:tcPr>
            <w:tcW w:w="3022" w:type="dxa"/>
            <w:vMerge/>
            <w:tcBorders>
              <w:top w:val="single" w:sz="4" w:space="0" w:color="auto"/>
              <w:left w:val="single" w:sz="4" w:space="0" w:color="auto"/>
              <w:bottom w:val="single" w:sz="4" w:space="0" w:color="000000"/>
              <w:right w:val="nil"/>
            </w:tcBorders>
            <w:shd w:val="clear" w:color="auto" w:fill="auto"/>
            <w:vAlign w:val="center"/>
          </w:tcPr>
          <w:p w14:paraId="06CDC3CF" w14:textId="77777777" w:rsidR="00CD1B92" w:rsidRPr="00ED1940" w:rsidRDefault="00CD1B92" w:rsidP="00CD1B92">
            <w:pPr>
              <w:rPr>
                <w:rFonts w:ascii="Century Gothic" w:hAnsi="Century Gothic" w:cs="Arial"/>
                <w:sz w:val="20"/>
                <w:szCs w:val="20"/>
                <w:lang w:val="fr-BE" w:eastAsia="zh-CN"/>
              </w:rPr>
            </w:pPr>
          </w:p>
        </w:tc>
        <w:tc>
          <w:tcPr>
            <w:tcW w:w="3047" w:type="dxa"/>
            <w:tcBorders>
              <w:top w:val="nil"/>
              <w:left w:val="single" w:sz="4" w:space="0" w:color="auto"/>
              <w:bottom w:val="nil"/>
              <w:right w:val="single" w:sz="4" w:space="0" w:color="auto"/>
            </w:tcBorders>
            <w:shd w:val="clear" w:color="auto" w:fill="auto"/>
            <w:vAlign w:val="center"/>
          </w:tcPr>
          <w:p w14:paraId="1EDD8988" w14:textId="77777777" w:rsidR="00CD1B92" w:rsidRPr="00ED1940" w:rsidRDefault="00CD1B92" w:rsidP="00CD1B92">
            <w:pPr>
              <w:rPr>
                <w:rFonts w:ascii="Century Gothic" w:hAnsi="Century Gothic" w:cs="Arial"/>
                <w:sz w:val="20"/>
                <w:szCs w:val="20"/>
                <w:lang w:val="fr-BE" w:eastAsia="zh-CN"/>
              </w:rPr>
            </w:pPr>
            <w:r w:rsidRPr="00ED1940">
              <w:rPr>
                <w:rFonts w:ascii="Century Gothic" w:hAnsi="Century Gothic" w:cs="Arial"/>
                <w:sz w:val="20"/>
                <w:szCs w:val="20"/>
                <w:lang w:val="fr-BE" w:eastAsia="zh-CN"/>
              </w:rPr>
              <w:t>Centre des brûlés</w:t>
            </w:r>
          </w:p>
        </w:tc>
        <w:tc>
          <w:tcPr>
            <w:tcW w:w="2946" w:type="dxa"/>
            <w:tcBorders>
              <w:top w:val="nil"/>
              <w:left w:val="nil"/>
              <w:bottom w:val="nil"/>
              <w:right w:val="single" w:sz="4" w:space="0" w:color="auto"/>
            </w:tcBorders>
            <w:shd w:val="clear" w:color="auto" w:fill="auto"/>
            <w:vAlign w:val="center"/>
          </w:tcPr>
          <w:p w14:paraId="33F1FC20" w14:textId="77777777" w:rsidR="00CD1B92" w:rsidRPr="00ED1940" w:rsidRDefault="00CD1B92" w:rsidP="00ED1940">
            <w:pPr>
              <w:jc w:val="center"/>
              <w:rPr>
                <w:rFonts w:ascii="Century Gothic" w:hAnsi="Century Gothic" w:cs="Arial"/>
                <w:sz w:val="20"/>
                <w:szCs w:val="20"/>
                <w:lang w:val="fr-BE" w:eastAsia="zh-CN"/>
              </w:rPr>
            </w:pPr>
            <w:r w:rsidRPr="00ED1940">
              <w:rPr>
                <w:rFonts w:ascii="Century Gothic" w:hAnsi="Century Gothic" w:cs="Arial"/>
                <w:sz w:val="20"/>
                <w:szCs w:val="20"/>
                <w:lang w:val="fr-BE" w:eastAsia="zh-CN"/>
              </w:rPr>
              <w:t>02/2686200</w:t>
            </w:r>
          </w:p>
        </w:tc>
      </w:tr>
      <w:tr w:rsidR="00CD1B92" w:rsidRPr="00ED1940" w14:paraId="486E2A7A" w14:textId="77777777">
        <w:trPr>
          <w:trHeight w:val="275"/>
        </w:trPr>
        <w:tc>
          <w:tcPr>
            <w:tcW w:w="3022" w:type="dxa"/>
            <w:vMerge/>
            <w:tcBorders>
              <w:top w:val="single" w:sz="4" w:space="0" w:color="auto"/>
              <w:left w:val="single" w:sz="4" w:space="0" w:color="auto"/>
              <w:bottom w:val="single" w:sz="4" w:space="0" w:color="000000"/>
              <w:right w:val="nil"/>
            </w:tcBorders>
            <w:shd w:val="clear" w:color="auto" w:fill="auto"/>
            <w:vAlign w:val="center"/>
          </w:tcPr>
          <w:p w14:paraId="01E5815B" w14:textId="77777777" w:rsidR="00CD1B92" w:rsidRPr="00ED1940" w:rsidRDefault="00CD1B92" w:rsidP="00CD1B92">
            <w:pPr>
              <w:rPr>
                <w:rFonts w:ascii="Century Gothic" w:hAnsi="Century Gothic" w:cs="Arial"/>
                <w:sz w:val="20"/>
                <w:szCs w:val="20"/>
                <w:lang w:val="fr-BE" w:eastAsia="zh-CN"/>
              </w:rPr>
            </w:pPr>
          </w:p>
        </w:tc>
        <w:tc>
          <w:tcPr>
            <w:tcW w:w="3047" w:type="dxa"/>
            <w:tcBorders>
              <w:top w:val="nil"/>
              <w:left w:val="single" w:sz="4" w:space="0" w:color="auto"/>
              <w:bottom w:val="single" w:sz="4" w:space="0" w:color="auto"/>
              <w:right w:val="single" w:sz="4" w:space="0" w:color="auto"/>
            </w:tcBorders>
            <w:shd w:val="clear" w:color="auto" w:fill="auto"/>
            <w:vAlign w:val="center"/>
          </w:tcPr>
          <w:p w14:paraId="5CA039AD" w14:textId="77777777" w:rsidR="00CD1B92" w:rsidRPr="00ED1940" w:rsidRDefault="00CD1B92" w:rsidP="00CD1B92">
            <w:pPr>
              <w:rPr>
                <w:rFonts w:ascii="Century Gothic" w:hAnsi="Century Gothic" w:cs="Arial"/>
                <w:sz w:val="20"/>
                <w:szCs w:val="20"/>
                <w:lang w:val="fr-BE" w:eastAsia="zh-CN"/>
              </w:rPr>
            </w:pPr>
            <w:r w:rsidRPr="00ED1940">
              <w:rPr>
                <w:rFonts w:ascii="Century Gothic" w:hAnsi="Century Gothic" w:cs="Arial"/>
                <w:sz w:val="20"/>
                <w:szCs w:val="20"/>
                <w:lang w:val="fr-BE" w:eastAsia="zh-CN"/>
              </w:rPr>
              <w:t>Ambulance</w:t>
            </w:r>
          </w:p>
        </w:tc>
        <w:tc>
          <w:tcPr>
            <w:tcW w:w="2946" w:type="dxa"/>
            <w:tcBorders>
              <w:top w:val="nil"/>
              <w:left w:val="nil"/>
              <w:bottom w:val="single" w:sz="4" w:space="0" w:color="auto"/>
              <w:right w:val="single" w:sz="4" w:space="0" w:color="auto"/>
            </w:tcBorders>
            <w:shd w:val="clear" w:color="auto" w:fill="auto"/>
            <w:vAlign w:val="center"/>
          </w:tcPr>
          <w:p w14:paraId="09D195D8" w14:textId="77777777" w:rsidR="00CD1B92" w:rsidRPr="00ED1940" w:rsidRDefault="00CD1B92" w:rsidP="00ED1940">
            <w:pPr>
              <w:jc w:val="center"/>
              <w:rPr>
                <w:rFonts w:ascii="Century Gothic" w:hAnsi="Century Gothic" w:cs="Arial"/>
                <w:sz w:val="20"/>
                <w:szCs w:val="20"/>
                <w:lang w:val="fr-BE" w:eastAsia="zh-CN"/>
              </w:rPr>
            </w:pPr>
            <w:r w:rsidRPr="00ED1940">
              <w:rPr>
                <w:rFonts w:ascii="Century Gothic" w:hAnsi="Century Gothic" w:cs="Arial"/>
                <w:sz w:val="20"/>
                <w:szCs w:val="20"/>
                <w:lang w:val="fr-BE" w:eastAsia="zh-CN"/>
              </w:rPr>
              <w:t>100</w:t>
            </w:r>
          </w:p>
        </w:tc>
      </w:tr>
      <w:tr w:rsidR="00CD1B92" w:rsidRPr="00ED1940" w14:paraId="330C3393" w14:textId="77777777">
        <w:trPr>
          <w:trHeight w:val="275"/>
        </w:trPr>
        <w:tc>
          <w:tcPr>
            <w:tcW w:w="3022" w:type="dxa"/>
            <w:tcBorders>
              <w:top w:val="nil"/>
              <w:left w:val="single" w:sz="4" w:space="0" w:color="auto"/>
              <w:bottom w:val="nil"/>
              <w:right w:val="nil"/>
            </w:tcBorders>
            <w:shd w:val="clear" w:color="auto" w:fill="auto"/>
            <w:vAlign w:val="center"/>
          </w:tcPr>
          <w:p w14:paraId="45606E33" w14:textId="77777777" w:rsidR="00CD1B92" w:rsidRPr="00ED1940" w:rsidRDefault="00CD1B92" w:rsidP="00CD1B92">
            <w:pPr>
              <w:rPr>
                <w:rFonts w:ascii="Century Gothic" w:hAnsi="Century Gothic" w:cs="Arial"/>
                <w:sz w:val="20"/>
                <w:szCs w:val="20"/>
                <w:lang w:val="fr-BE" w:eastAsia="zh-CN"/>
              </w:rPr>
            </w:pPr>
            <w:r w:rsidRPr="00ED1940">
              <w:rPr>
                <w:rFonts w:ascii="Century Gothic" w:hAnsi="Century Gothic" w:cs="Arial"/>
                <w:sz w:val="20"/>
                <w:szCs w:val="20"/>
                <w:lang w:val="fr-BE" w:eastAsia="zh-CN"/>
              </w:rPr>
              <w:t> </w:t>
            </w:r>
          </w:p>
        </w:tc>
        <w:tc>
          <w:tcPr>
            <w:tcW w:w="3047" w:type="dxa"/>
            <w:tcBorders>
              <w:top w:val="nil"/>
              <w:left w:val="nil"/>
              <w:bottom w:val="nil"/>
              <w:right w:val="nil"/>
            </w:tcBorders>
            <w:shd w:val="clear" w:color="auto" w:fill="auto"/>
            <w:vAlign w:val="center"/>
          </w:tcPr>
          <w:p w14:paraId="1F70793D" w14:textId="77777777" w:rsidR="00CD1B92" w:rsidRPr="00ED1940" w:rsidRDefault="00CD1B92" w:rsidP="00CD1B92">
            <w:pPr>
              <w:rPr>
                <w:rFonts w:ascii="Century Gothic" w:hAnsi="Century Gothic" w:cs="Arial"/>
                <w:sz w:val="20"/>
                <w:szCs w:val="20"/>
                <w:lang w:val="fr-BE" w:eastAsia="zh-CN"/>
              </w:rPr>
            </w:pPr>
          </w:p>
        </w:tc>
        <w:tc>
          <w:tcPr>
            <w:tcW w:w="2946" w:type="dxa"/>
            <w:tcBorders>
              <w:top w:val="nil"/>
              <w:left w:val="nil"/>
              <w:bottom w:val="nil"/>
              <w:right w:val="single" w:sz="4" w:space="0" w:color="auto"/>
            </w:tcBorders>
            <w:shd w:val="clear" w:color="auto" w:fill="auto"/>
            <w:vAlign w:val="center"/>
          </w:tcPr>
          <w:p w14:paraId="38E7E36A" w14:textId="77777777" w:rsidR="00CD1B92" w:rsidRPr="00ED1940" w:rsidRDefault="00CD1B92" w:rsidP="00CD1B92">
            <w:pPr>
              <w:rPr>
                <w:rFonts w:ascii="Century Gothic" w:hAnsi="Century Gothic" w:cs="Arial"/>
                <w:sz w:val="20"/>
                <w:szCs w:val="20"/>
                <w:lang w:val="fr-BE" w:eastAsia="zh-CN"/>
              </w:rPr>
            </w:pPr>
            <w:r w:rsidRPr="00ED1940">
              <w:rPr>
                <w:rFonts w:ascii="Century Gothic" w:hAnsi="Century Gothic" w:cs="Arial"/>
                <w:sz w:val="20"/>
                <w:szCs w:val="20"/>
                <w:lang w:val="fr-BE" w:eastAsia="zh-CN"/>
              </w:rPr>
              <w:t> </w:t>
            </w:r>
          </w:p>
        </w:tc>
      </w:tr>
      <w:tr w:rsidR="00CD1B92" w:rsidRPr="00ED1940" w14:paraId="39758F77" w14:textId="77777777">
        <w:trPr>
          <w:trHeight w:val="551"/>
        </w:trPr>
        <w:tc>
          <w:tcPr>
            <w:tcW w:w="3022" w:type="dxa"/>
            <w:tcBorders>
              <w:top w:val="single" w:sz="4" w:space="0" w:color="auto"/>
              <w:left w:val="single" w:sz="4" w:space="0" w:color="auto"/>
              <w:bottom w:val="nil"/>
              <w:right w:val="nil"/>
            </w:tcBorders>
            <w:shd w:val="clear" w:color="auto" w:fill="auto"/>
            <w:vAlign w:val="center"/>
          </w:tcPr>
          <w:p w14:paraId="76234E9D" w14:textId="77777777" w:rsidR="00CD1B92" w:rsidRPr="00ED1940" w:rsidRDefault="00CD1B92" w:rsidP="00CD1B92">
            <w:pPr>
              <w:rPr>
                <w:rFonts w:ascii="Century Gothic" w:hAnsi="Century Gothic" w:cs="Arial"/>
                <w:sz w:val="20"/>
                <w:szCs w:val="20"/>
                <w:lang w:val="fr-BE" w:eastAsia="zh-CN"/>
              </w:rPr>
            </w:pPr>
            <w:r w:rsidRPr="00ED1940">
              <w:rPr>
                <w:rFonts w:ascii="Century Gothic" w:hAnsi="Century Gothic" w:cs="Arial"/>
                <w:sz w:val="20"/>
                <w:szCs w:val="20"/>
                <w:lang w:val="fr-BE" w:eastAsia="zh-CN"/>
              </w:rPr>
              <w:t>Hôpital le plus proche</w:t>
            </w:r>
          </w:p>
        </w:tc>
        <w:tc>
          <w:tcPr>
            <w:tcW w:w="3047" w:type="dxa"/>
            <w:tcBorders>
              <w:top w:val="single" w:sz="4" w:space="0" w:color="auto"/>
              <w:left w:val="single" w:sz="4" w:space="0" w:color="auto"/>
              <w:bottom w:val="nil"/>
              <w:right w:val="single" w:sz="4" w:space="0" w:color="auto"/>
            </w:tcBorders>
            <w:shd w:val="clear" w:color="auto" w:fill="auto"/>
            <w:vAlign w:val="center"/>
          </w:tcPr>
          <w:p w14:paraId="438BD06D" w14:textId="77777777" w:rsidR="00CD1B92" w:rsidRPr="00ED1940" w:rsidRDefault="00ED1940" w:rsidP="00CD1B92">
            <w:pPr>
              <w:rPr>
                <w:rFonts w:ascii="Century Gothic" w:hAnsi="Century Gothic" w:cs="Arial"/>
                <w:sz w:val="20"/>
                <w:szCs w:val="20"/>
                <w:lang w:val="fr-BE" w:eastAsia="zh-CN"/>
              </w:rPr>
            </w:pPr>
            <w:r w:rsidRPr="00ED1940">
              <w:rPr>
                <w:rFonts w:ascii="Century Gothic" w:hAnsi="Century Gothic" w:cs="Arial"/>
                <w:sz w:val="20"/>
                <w:szCs w:val="20"/>
                <w:lang w:val="en-US" w:eastAsia="zh-CN"/>
              </w:rPr>
              <w:t>CHR St Joseph Hôpital de Warquignies</w:t>
            </w:r>
          </w:p>
        </w:tc>
        <w:tc>
          <w:tcPr>
            <w:tcW w:w="2946" w:type="dxa"/>
            <w:tcBorders>
              <w:top w:val="single" w:sz="4" w:space="0" w:color="auto"/>
              <w:left w:val="nil"/>
              <w:bottom w:val="nil"/>
              <w:right w:val="single" w:sz="4" w:space="0" w:color="auto"/>
            </w:tcBorders>
            <w:shd w:val="clear" w:color="auto" w:fill="auto"/>
            <w:vAlign w:val="center"/>
          </w:tcPr>
          <w:p w14:paraId="65C7B4F2" w14:textId="77777777" w:rsidR="00CD1B92" w:rsidRPr="00ED1940" w:rsidRDefault="00ED1940" w:rsidP="00CD1B92">
            <w:pPr>
              <w:rPr>
                <w:rFonts w:ascii="Century Gothic" w:hAnsi="Century Gothic" w:cs="Arial"/>
                <w:sz w:val="20"/>
                <w:szCs w:val="20"/>
                <w:lang w:val="en-US" w:eastAsia="zh-CN"/>
              </w:rPr>
            </w:pPr>
            <w:r w:rsidRPr="00ED1940">
              <w:rPr>
                <w:rFonts w:ascii="Century Gothic" w:hAnsi="Century Gothic" w:cs="Arial"/>
                <w:sz w:val="20"/>
                <w:szCs w:val="20"/>
                <w:lang w:val="fr-BE" w:eastAsia="zh-CN"/>
              </w:rPr>
              <w:t>Rue des Chauffours 27</w:t>
            </w:r>
            <w:r w:rsidRPr="00ED1940">
              <w:rPr>
                <w:rFonts w:ascii="Century Gothic" w:hAnsi="Century Gothic" w:cs="Arial"/>
                <w:sz w:val="20"/>
                <w:szCs w:val="20"/>
                <w:lang w:val="fr-BE" w:eastAsia="zh-CN"/>
              </w:rPr>
              <w:br/>
              <w:t>7300 BOUSSU</w:t>
            </w:r>
          </w:p>
        </w:tc>
      </w:tr>
      <w:tr w:rsidR="00CD1B92" w:rsidRPr="00ED1940" w14:paraId="3E11D8CA" w14:textId="77777777">
        <w:trPr>
          <w:trHeight w:val="551"/>
        </w:trPr>
        <w:tc>
          <w:tcPr>
            <w:tcW w:w="3022" w:type="dxa"/>
            <w:tcBorders>
              <w:top w:val="nil"/>
              <w:left w:val="single" w:sz="4" w:space="0" w:color="auto"/>
              <w:bottom w:val="nil"/>
              <w:right w:val="nil"/>
            </w:tcBorders>
            <w:shd w:val="clear" w:color="auto" w:fill="auto"/>
            <w:vAlign w:val="center"/>
          </w:tcPr>
          <w:p w14:paraId="6E0DA31E" w14:textId="77777777" w:rsidR="00CD1B92" w:rsidRPr="00ED1940" w:rsidRDefault="00CD1B92" w:rsidP="00CD1B92">
            <w:pPr>
              <w:rPr>
                <w:rFonts w:ascii="Century Gothic" w:hAnsi="Century Gothic" w:cs="Arial"/>
                <w:sz w:val="20"/>
                <w:szCs w:val="20"/>
                <w:lang w:val="fr-BE" w:eastAsia="zh-CN"/>
              </w:rPr>
            </w:pPr>
            <w:r w:rsidRPr="00ED1940">
              <w:rPr>
                <w:rFonts w:ascii="Century Gothic" w:hAnsi="Century Gothic" w:cs="Arial"/>
                <w:sz w:val="20"/>
                <w:szCs w:val="20"/>
                <w:lang w:val="fr-BE" w:eastAsia="zh-CN"/>
              </w:rPr>
              <w:t>à +/- 4 km</w:t>
            </w:r>
          </w:p>
        </w:tc>
        <w:tc>
          <w:tcPr>
            <w:tcW w:w="3047" w:type="dxa"/>
            <w:tcBorders>
              <w:top w:val="nil"/>
              <w:left w:val="single" w:sz="4" w:space="0" w:color="auto"/>
              <w:bottom w:val="nil"/>
              <w:right w:val="single" w:sz="4" w:space="0" w:color="auto"/>
            </w:tcBorders>
            <w:shd w:val="clear" w:color="auto" w:fill="auto"/>
            <w:vAlign w:val="center"/>
          </w:tcPr>
          <w:p w14:paraId="1C379C67" w14:textId="77777777" w:rsidR="00CD1B92" w:rsidRPr="00ED1940" w:rsidRDefault="00CD1B92" w:rsidP="00CD1B92">
            <w:pPr>
              <w:rPr>
                <w:rFonts w:ascii="Century Gothic" w:hAnsi="Century Gothic" w:cs="Arial"/>
                <w:sz w:val="20"/>
                <w:szCs w:val="20"/>
                <w:lang w:val="fr-BE" w:eastAsia="zh-CN"/>
              </w:rPr>
            </w:pPr>
          </w:p>
        </w:tc>
        <w:tc>
          <w:tcPr>
            <w:tcW w:w="2946" w:type="dxa"/>
            <w:tcBorders>
              <w:top w:val="nil"/>
              <w:left w:val="nil"/>
              <w:bottom w:val="nil"/>
              <w:right w:val="single" w:sz="4" w:space="0" w:color="auto"/>
            </w:tcBorders>
            <w:shd w:val="clear" w:color="auto" w:fill="auto"/>
            <w:vAlign w:val="center"/>
          </w:tcPr>
          <w:p w14:paraId="1C77E17A" w14:textId="77777777" w:rsidR="00CD1B92" w:rsidRPr="00ED1940" w:rsidRDefault="00ED1940" w:rsidP="0057709C">
            <w:pPr>
              <w:rPr>
                <w:rFonts w:ascii="Century Gothic" w:hAnsi="Century Gothic" w:cs="Arial"/>
                <w:sz w:val="20"/>
                <w:szCs w:val="20"/>
                <w:lang w:val="fr-BE" w:eastAsia="zh-CN"/>
              </w:rPr>
            </w:pPr>
            <w:r w:rsidRPr="00ED1940">
              <w:rPr>
                <w:rFonts w:ascii="Century Gothic" w:hAnsi="Century Gothic" w:cs="Arial"/>
                <w:sz w:val="20"/>
                <w:szCs w:val="20"/>
                <w:lang w:val="fr-BE" w:eastAsia="zh-CN"/>
              </w:rPr>
              <w:t>Urgences : 065/385400</w:t>
            </w:r>
          </w:p>
        </w:tc>
      </w:tr>
      <w:tr w:rsidR="00CD1B92" w:rsidRPr="00ED1940" w14:paraId="4552FE2A" w14:textId="77777777">
        <w:trPr>
          <w:trHeight w:val="275"/>
        </w:trPr>
        <w:tc>
          <w:tcPr>
            <w:tcW w:w="3022" w:type="dxa"/>
            <w:tcBorders>
              <w:top w:val="single" w:sz="4" w:space="0" w:color="auto"/>
              <w:left w:val="single" w:sz="4" w:space="0" w:color="auto"/>
              <w:bottom w:val="nil"/>
              <w:right w:val="nil"/>
            </w:tcBorders>
            <w:shd w:val="clear" w:color="auto" w:fill="auto"/>
            <w:vAlign w:val="center"/>
          </w:tcPr>
          <w:p w14:paraId="4DB6A48F" w14:textId="77777777" w:rsidR="00CD1B92" w:rsidRPr="00ED1940" w:rsidRDefault="00CD1B92" w:rsidP="00CD1B92">
            <w:pPr>
              <w:rPr>
                <w:rFonts w:ascii="Century Gothic" w:hAnsi="Century Gothic" w:cs="Arial"/>
                <w:sz w:val="20"/>
                <w:szCs w:val="20"/>
                <w:lang w:val="fr-BE" w:eastAsia="zh-CN"/>
              </w:rPr>
            </w:pPr>
            <w:r w:rsidRPr="00ED1940">
              <w:rPr>
                <w:rFonts w:ascii="Century Gothic" w:hAnsi="Century Gothic" w:cs="Arial"/>
                <w:sz w:val="20"/>
                <w:szCs w:val="20"/>
                <w:lang w:val="fr-BE" w:eastAsia="zh-CN"/>
              </w:rPr>
              <w:t>Notification d'accident</w:t>
            </w:r>
          </w:p>
        </w:tc>
        <w:tc>
          <w:tcPr>
            <w:tcW w:w="599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72D3E05B" w14:textId="77777777" w:rsidR="00CD1B92" w:rsidRPr="00ED1940" w:rsidRDefault="00CD1B92" w:rsidP="009C5052">
            <w:pPr>
              <w:rPr>
                <w:rFonts w:ascii="Century Gothic" w:hAnsi="Century Gothic" w:cs="Arial"/>
                <w:sz w:val="20"/>
                <w:szCs w:val="20"/>
                <w:lang w:val="fr-BE" w:eastAsia="zh-CN"/>
              </w:rPr>
            </w:pPr>
            <w:r w:rsidRPr="00ED1940">
              <w:rPr>
                <w:rFonts w:ascii="Century Gothic" w:hAnsi="Century Gothic" w:cs="Arial"/>
                <w:sz w:val="20"/>
                <w:szCs w:val="20"/>
                <w:lang w:val="fr-BE" w:eastAsia="zh-CN"/>
              </w:rPr>
              <w:t>L'entrepreneur s'engage à notifier au fonctionnaire de l'inspection technique et au coordinateur, tout accident de travail, dans les 10 jours calendrier suivant le jour de l'accident, au moyen d'une lettre mentionnant le nom, l'adresse de l'employeur, le nom de la victime, la date et le lieu de l'accident et ses conséquences présumées ainsi qu'une description circonstanciée des faits</w:t>
            </w:r>
          </w:p>
        </w:tc>
      </w:tr>
      <w:tr w:rsidR="00CD1B92" w:rsidRPr="00ED1940" w14:paraId="6D92C002" w14:textId="77777777">
        <w:trPr>
          <w:trHeight w:val="275"/>
        </w:trPr>
        <w:tc>
          <w:tcPr>
            <w:tcW w:w="3022" w:type="dxa"/>
            <w:tcBorders>
              <w:top w:val="nil"/>
              <w:left w:val="single" w:sz="4" w:space="0" w:color="auto"/>
              <w:bottom w:val="nil"/>
              <w:right w:val="nil"/>
            </w:tcBorders>
            <w:shd w:val="clear" w:color="auto" w:fill="auto"/>
            <w:noWrap/>
            <w:vAlign w:val="bottom"/>
          </w:tcPr>
          <w:p w14:paraId="1BED7BE2" w14:textId="77777777" w:rsidR="00CD1B92" w:rsidRPr="00ED1940" w:rsidRDefault="00CD1B92" w:rsidP="00CD1B92">
            <w:pPr>
              <w:rPr>
                <w:rFonts w:ascii="Century Gothic" w:hAnsi="Century Gothic" w:cs="Arial"/>
                <w:sz w:val="20"/>
                <w:szCs w:val="20"/>
                <w:lang w:val="fr-BE" w:eastAsia="zh-CN"/>
              </w:rPr>
            </w:pPr>
            <w:r w:rsidRPr="00ED1940">
              <w:rPr>
                <w:rFonts w:ascii="Century Gothic" w:hAnsi="Century Gothic" w:cs="Arial"/>
                <w:sz w:val="20"/>
                <w:szCs w:val="20"/>
                <w:lang w:val="fr-BE" w:eastAsia="zh-CN"/>
              </w:rPr>
              <w:t> </w:t>
            </w:r>
          </w:p>
        </w:tc>
        <w:tc>
          <w:tcPr>
            <w:tcW w:w="5993" w:type="dxa"/>
            <w:gridSpan w:val="2"/>
            <w:vMerge/>
            <w:tcBorders>
              <w:top w:val="nil"/>
              <w:left w:val="single" w:sz="4" w:space="0" w:color="auto"/>
              <w:bottom w:val="single" w:sz="4" w:space="0" w:color="auto"/>
              <w:right w:val="single" w:sz="4" w:space="0" w:color="auto"/>
            </w:tcBorders>
            <w:shd w:val="clear" w:color="auto" w:fill="auto"/>
            <w:vAlign w:val="center"/>
          </w:tcPr>
          <w:p w14:paraId="00B652CA" w14:textId="77777777" w:rsidR="00CD1B92" w:rsidRPr="00ED1940" w:rsidRDefault="00CD1B92" w:rsidP="00CD1B92">
            <w:pPr>
              <w:rPr>
                <w:rFonts w:ascii="Century Gothic" w:hAnsi="Century Gothic" w:cs="Arial"/>
                <w:sz w:val="20"/>
                <w:szCs w:val="20"/>
                <w:lang w:val="fr-BE" w:eastAsia="zh-CN"/>
              </w:rPr>
            </w:pPr>
          </w:p>
        </w:tc>
      </w:tr>
      <w:tr w:rsidR="00CD1B92" w:rsidRPr="00ED1940" w14:paraId="1201AE47" w14:textId="77777777">
        <w:trPr>
          <w:trHeight w:val="275"/>
        </w:trPr>
        <w:tc>
          <w:tcPr>
            <w:tcW w:w="3022" w:type="dxa"/>
            <w:tcBorders>
              <w:top w:val="nil"/>
              <w:left w:val="single" w:sz="4" w:space="0" w:color="auto"/>
              <w:bottom w:val="nil"/>
              <w:right w:val="nil"/>
            </w:tcBorders>
            <w:shd w:val="clear" w:color="auto" w:fill="auto"/>
            <w:noWrap/>
            <w:vAlign w:val="bottom"/>
          </w:tcPr>
          <w:p w14:paraId="31DD0883" w14:textId="77777777" w:rsidR="00CD1B92" w:rsidRPr="00ED1940" w:rsidRDefault="00CD1B92" w:rsidP="00CD1B92">
            <w:pPr>
              <w:rPr>
                <w:rFonts w:ascii="Century Gothic" w:hAnsi="Century Gothic" w:cs="Arial"/>
                <w:sz w:val="20"/>
                <w:szCs w:val="20"/>
                <w:lang w:val="fr-BE" w:eastAsia="zh-CN"/>
              </w:rPr>
            </w:pPr>
            <w:r w:rsidRPr="00ED1940">
              <w:rPr>
                <w:rFonts w:ascii="Century Gothic" w:hAnsi="Century Gothic" w:cs="Arial"/>
                <w:sz w:val="20"/>
                <w:szCs w:val="20"/>
                <w:lang w:val="fr-BE" w:eastAsia="zh-CN"/>
              </w:rPr>
              <w:t> </w:t>
            </w:r>
          </w:p>
        </w:tc>
        <w:tc>
          <w:tcPr>
            <w:tcW w:w="5993" w:type="dxa"/>
            <w:gridSpan w:val="2"/>
            <w:vMerge/>
            <w:tcBorders>
              <w:top w:val="nil"/>
              <w:left w:val="single" w:sz="4" w:space="0" w:color="auto"/>
              <w:bottom w:val="single" w:sz="4" w:space="0" w:color="auto"/>
              <w:right w:val="single" w:sz="4" w:space="0" w:color="auto"/>
            </w:tcBorders>
            <w:shd w:val="clear" w:color="auto" w:fill="auto"/>
            <w:vAlign w:val="center"/>
          </w:tcPr>
          <w:p w14:paraId="079C4B4E" w14:textId="77777777" w:rsidR="00CD1B92" w:rsidRPr="00ED1940" w:rsidRDefault="00CD1B92" w:rsidP="00CD1B92">
            <w:pPr>
              <w:rPr>
                <w:rFonts w:ascii="Century Gothic" w:hAnsi="Century Gothic" w:cs="Arial"/>
                <w:sz w:val="20"/>
                <w:szCs w:val="20"/>
                <w:lang w:val="fr-BE" w:eastAsia="zh-CN"/>
              </w:rPr>
            </w:pPr>
          </w:p>
        </w:tc>
      </w:tr>
      <w:tr w:rsidR="00CD1B92" w:rsidRPr="00ED1940" w14:paraId="6173D8AF" w14:textId="77777777">
        <w:trPr>
          <w:trHeight w:val="275"/>
        </w:trPr>
        <w:tc>
          <w:tcPr>
            <w:tcW w:w="3022" w:type="dxa"/>
            <w:tcBorders>
              <w:top w:val="nil"/>
              <w:left w:val="single" w:sz="4" w:space="0" w:color="auto"/>
              <w:bottom w:val="nil"/>
              <w:right w:val="nil"/>
            </w:tcBorders>
            <w:shd w:val="clear" w:color="auto" w:fill="auto"/>
            <w:noWrap/>
            <w:vAlign w:val="bottom"/>
          </w:tcPr>
          <w:p w14:paraId="6587A372" w14:textId="77777777" w:rsidR="00CD1B92" w:rsidRPr="00ED1940" w:rsidRDefault="00CD1B92" w:rsidP="00CD1B92">
            <w:pPr>
              <w:rPr>
                <w:rFonts w:ascii="Century Gothic" w:hAnsi="Century Gothic" w:cs="Arial"/>
                <w:sz w:val="20"/>
                <w:szCs w:val="20"/>
                <w:lang w:val="fr-BE" w:eastAsia="zh-CN"/>
              </w:rPr>
            </w:pPr>
            <w:r w:rsidRPr="00ED1940">
              <w:rPr>
                <w:rFonts w:ascii="Century Gothic" w:hAnsi="Century Gothic" w:cs="Arial"/>
                <w:sz w:val="20"/>
                <w:szCs w:val="20"/>
                <w:lang w:val="fr-BE" w:eastAsia="zh-CN"/>
              </w:rPr>
              <w:t> </w:t>
            </w:r>
          </w:p>
        </w:tc>
        <w:tc>
          <w:tcPr>
            <w:tcW w:w="5993" w:type="dxa"/>
            <w:gridSpan w:val="2"/>
            <w:vMerge/>
            <w:tcBorders>
              <w:top w:val="nil"/>
              <w:left w:val="single" w:sz="4" w:space="0" w:color="auto"/>
              <w:bottom w:val="single" w:sz="4" w:space="0" w:color="auto"/>
              <w:right w:val="single" w:sz="4" w:space="0" w:color="auto"/>
            </w:tcBorders>
            <w:shd w:val="clear" w:color="auto" w:fill="auto"/>
            <w:vAlign w:val="center"/>
          </w:tcPr>
          <w:p w14:paraId="1F963B76" w14:textId="77777777" w:rsidR="00CD1B92" w:rsidRPr="00ED1940" w:rsidRDefault="00CD1B92" w:rsidP="00CD1B92">
            <w:pPr>
              <w:rPr>
                <w:rFonts w:ascii="Century Gothic" w:hAnsi="Century Gothic" w:cs="Arial"/>
                <w:sz w:val="20"/>
                <w:szCs w:val="20"/>
                <w:lang w:val="fr-BE" w:eastAsia="zh-CN"/>
              </w:rPr>
            </w:pPr>
          </w:p>
        </w:tc>
      </w:tr>
      <w:tr w:rsidR="00CD1B92" w:rsidRPr="00ED1940" w14:paraId="27BBC631" w14:textId="77777777">
        <w:trPr>
          <w:trHeight w:val="275"/>
        </w:trPr>
        <w:tc>
          <w:tcPr>
            <w:tcW w:w="3022" w:type="dxa"/>
            <w:tcBorders>
              <w:top w:val="nil"/>
              <w:left w:val="single" w:sz="4" w:space="0" w:color="auto"/>
              <w:bottom w:val="nil"/>
              <w:right w:val="nil"/>
            </w:tcBorders>
            <w:shd w:val="clear" w:color="auto" w:fill="auto"/>
            <w:noWrap/>
            <w:vAlign w:val="bottom"/>
          </w:tcPr>
          <w:p w14:paraId="344CA1F8" w14:textId="77777777" w:rsidR="00CD1B92" w:rsidRPr="00ED1940" w:rsidRDefault="00CD1B92" w:rsidP="00CD1B92">
            <w:pPr>
              <w:rPr>
                <w:rFonts w:ascii="Century Gothic" w:hAnsi="Century Gothic" w:cs="Arial"/>
                <w:sz w:val="20"/>
                <w:szCs w:val="20"/>
                <w:lang w:val="fr-BE" w:eastAsia="zh-CN"/>
              </w:rPr>
            </w:pPr>
            <w:r w:rsidRPr="00ED1940">
              <w:rPr>
                <w:rFonts w:ascii="Century Gothic" w:hAnsi="Century Gothic" w:cs="Arial"/>
                <w:sz w:val="20"/>
                <w:szCs w:val="20"/>
                <w:lang w:val="fr-BE" w:eastAsia="zh-CN"/>
              </w:rPr>
              <w:t> </w:t>
            </w:r>
          </w:p>
        </w:tc>
        <w:tc>
          <w:tcPr>
            <w:tcW w:w="5993" w:type="dxa"/>
            <w:gridSpan w:val="2"/>
            <w:vMerge/>
            <w:tcBorders>
              <w:top w:val="nil"/>
              <w:left w:val="single" w:sz="4" w:space="0" w:color="auto"/>
              <w:bottom w:val="single" w:sz="4" w:space="0" w:color="auto"/>
              <w:right w:val="single" w:sz="4" w:space="0" w:color="auto"/>
            </w:tcBorders>
            <w:shd w:val="clear" w:color="auto" w:fill="auto"/>
            <w:vAlign w:val="center"/>
          </w:tcPr>
          <w:p w14:paraId="7AEE6C40" w14:textId="77777777" w:rsidR="00CD1B92" w:rsidRPr="00ED1940" w:rsidRDefault="00CD1B92" w:rsidP="00CD1B92">
            <w:pPr>
              <w:rPr>
                <w:rFonts w:ascii="Century Gothic" w:hAnsi="Century Gothic" w:cs="Arial"/>
                <w:sz w:val="20"/>
                <w:szCs w:val="20"/>
                <w:lang w:val="fr-BE" w:eastAsia="zh-CN"/>
              </w:rPr>
            </w:pPr>
          </w:p>
        </w:tc>
      </w:tr>
      <w:tr w:rsidR="00CD1B92" w:rsidRPr="00ED1940" w14:paraId="27705CC2" w14:textId="77777777">
        <w:trPr>
          <w:trHeight w:val="275"/>
        </w:trPr>
        <w:tc>
          <w:tcPr>
            <w:tcW w:w="3022" w:type="dxa"/>
            <w:tcBorders>
              <w:top w:val="nil"/>
              <w:left w:val="single" w:sz="4" w:space="0" w:color="auto"/>
              <w:bottom w:val="single" w:sz="4" w:space="0" w:color="auto"/>
              <w:right w:val="nil"/>
            </w:tcBorders>
            <w:shd w:val="clear" w:color="auto" w:fill="auto"/>
            <w:noWrap/>
            <w:vAlign w:val="bottom"/>
          </w:tcPr>
          <w:p w14:paraId="69AF11DA" w14:textId="77777777" w:rsidR="00CD1B92" w:rsidRPr="00ED1940" w:rsidRDefault="00CD1B92" w:rsidP="00CD1B92">
            <w:pPr>
              <w:rPr>
                <w:rFonts w:ascii="Century Gothic" w:hAnsi="Century Gothic" w:cs="Arial"/>
                <w:sz w:val="20"/>
                <w:szCs w:val="20"/>
                <w:lang w:val="fr-BE" w:eastAsia="zh-CN"/>
              </w:rPr>
            </w:pPr>
            <w:r w:rsidRPr="00ED1940">
              <w:rPr>
                <w:rFonts w:ascii="Century Gothic" w:hAnsi="Century Gothic" w:cs="Arial"/>
                <w:sz w:val="20"/>
                <w:szCs w:val="20"/>
                <w:lang w:val="fr-BE" w:eastAsia="zh-CN"/>
              </w:rPr>
              <w:t> </w:t>
            </w:r>
          </w:p>
        </w:tc>
        <w:tc>
          <w:tcPr>
            <w:tcW w:w="5993" w:type="dxa"/>
            <w:gridSpan w:val="2"/>
            <w:vMerge/>
            <w:tcBorders>
              <w:top w:val="nil"/>
              <w:left w:val="single" w:sz="4" w:space="0" w:color="auto"/>
              <w:bottom w:val="single" w:sz="4" w:space="0" w:color="auto"/>
              <w:right w:val="single" w:sz="4" w:space="0" w:color="auto"/>
            </w:tcBorders>
            <w:shd w:val="clear" w:color="auto" w:fill="auto"/>
            <w:vAlign w:val="center"/>
          </w:tcPr>
          <w:p w14:paraId="7C4CC00B" w14:textId="77777777" w:rsidR="00CD1B92" w:rsidRPr="00ED1940" w:rsidRDefault="00CD1B92" w:rsidP="00CD1B92">
            <w:pPr>
              <w:rPr>
                <w:rFonts w:ascii="Century Gothic" w:hAnsi="Century Gothic" w:cs="Arial"/>
                <w:sz w:val="20"/>
                <w:szCs w:val="20"/>
                <w:lang w:val="fr-BE" w:eastAsia="zh-CN"/>
              </w:rPr>
            </w:pPr>
          </w:p>
        </w:tc>
      </w:tr>
    </w:tbl>
    <w:p w14:paraId="1CA35492" w14:textId="77777777" w:rsidR="00CD1B92" w:rsidRPr="00ED1940" w:rsidRDefault="00CD1B92" w:rsidP="007A72EA">
      <w:pPr>
        <w:rPr>
          <w:rFonts w:ascii="Century Gothic" w:hAnsi="Century Gothic"/>
          <w:sz w:val="20"/>
          <w:szCs w:val="20"/>
          <w:lang w:val="fr-BE"/>
        </w:rPr>
      </w:pPr>
    </w:p>
    <w:p w14:paraId="40F03390" w14:textId="77777777" w:rsidR="007A72EA" w:rsidRPr="00ED1940" w:rsidRDefault="007A72EA" w:rsidP="007A72EA">
      <w:pPr>
        <w:rPr>
          <w:rFonts w:ascii="Century Gothic" w:hAnsi="Century Gothic"/>
          <w:sz w:val="20"/>
          <w:szCs w:val="20"/>
          <w:lang w:val="fr-BE"/>
        </w:rPr>
      </w:pPr>
      <w:r w:rsidRPr="00ED1940">
        <w:rPr>
          <w:rFonts w:ascii="Century Gothic" w:hAnsi="Century Gothic"/>
          <w:sz w:val="20"/>
          <w:szCs w:val="20"/>
          <w:lang w:val="fr-BE"/>
        </w:rPr>
        <w:t>A.6. Rappel des obligations des entrepreneurs en application de l’AR du 25 janvier la 2001 concernant les chantiers temporaires ou mobiles</w:t>
      </w:r>
    </w:p>
    <w:p w14:paraId="59F702F0" w14:textId="77777777" w:rsidR="007A72EA" w:rsidRPr="00ED1940" w:rsidRDefault="007A72EA" w:rsidP="007A72EA">
      <w:pPr>
        <w:rPr>
          <w:rFonts w:ascii="Century Gothic" w:hAnsi="Century Gothic"/>
          <w:sz w:val="20"/>
          <w:szCs w:val="20"/>
          <w:lang w:val="fr-BE"/>
        </w:rPr>
      </w:pPr>
    </w:p>
    <w:p w14:paraId="7438930A" w14:textId="77777777" w:rsidR="007A72EA" w:rsidRPr="00ED1940" w:rsidRDefault="007A72EA" w:rsidP="007A72EA">
      <w:pPr>
        <w:rPr>
          <w:rFonts w:ascii="Century Gothic" w:hAnsi="Century Gothic"/>
          <w:sz w:val="20"/>
          <w:szCs w:val="20"/>
          <w:lang w:val="fr-BE"/>
        </w:rPr>
      </w:pPr>
      <w:r w:rsidRPr="00ED1940">
        <w:rPr>
          <w:rFonts w:ascii="Century Gothic" w:hAnsi="Century Gothic"/>
          <w:sz w:val="20"/>
          <w:szCs w:val="20"/>
          <w:lang w:val="fr-BE"/>
        </w:rPr>
        <w:t>Article 46.</w:t>
      </w:r>
    </w:p>
    <w:p w14:paraId="396DEF61" w14:textId="77777777" w:rsidR="007A72EA" w:rsidRPr="00ED1940" w:rsidRDefault="007A72EA" w:rsidP="007A72EA">
      <w:pPr>
        <w:rPr>
          <w:rFonts w:ascii="Century Gothic" w:hAnsi="Century Gothic"/>
          <w:sz w:val="20"/>
          <w:szCs w:val="20"/>
          <w:lang w:val="fr-BE"/>
        </w:rPr>
      </w:pPr>
    </w:p>
    <w:p w14:paraId="498522BF" w14:textId="77777777" w:rsidR="007A72EA" w:rsidRPr="00ED1940" w:rsidRDefault="007A72EA" w:rsidP="007A72EA">
      <w:pPr>
        <w:rPr>
          <w:rFonts w:ascii="Century Gothic" w:hAnsi="Century Gothic"/>
          <w:sz w:val="20"/>
          <w:szCs w:val="20"/>
          <w:lang w:val="fr-BE"/>
        </w:rPr>
      </w:pPr>
      <w:r w:rsidRPr="00ED1940">
        <w:rPr>
          <w:rFonts w:ascii="Century Gothic" w:hAnsi="Century Gothic"/>
          <w:sz w:val="20"/>
          <w:szCs w:val="20"/>
          <w:lang w:val="fr-BE"/>
        </w:rPr>
        <w:t xml:space="preserve">La notification préalable est faite au fonctionnaire chargé de la surveillance relative à la sécurité du travail, au moins quinze jours </w:t>
      </w:r>
      <w:r w:rsidR="009C5052" w:rsidRPr="00ED1940">
        <w:rPr>
          <w:rFonts w:ascii="Century Gothic" w:hAnsi="Century Gothic"/>
          <w:sz w:val="20"/>
          <w:szCs w:val="20"/>
          <w:lang w:val="fr-BE"/>
        </w:rPr>
        <w:t>calendrier</w:t>
      </w:r>
      <w:r w:rsidRPr="00ED1940">
        <w:rPr>
          <w:rFonts w:ascii="Century Gothic" w:hAnsi="Century Gothic"/>
          <w:sz w:val="20"/>
          <w:szCs w:val="20"/>
          <w:lang w:val="fr-BE"/>
        </w:rPr>
        <w:t xml:space="preserve"> avant le début des travaux sur le chantier et reprend au moins les données énumérées à l’annexe II du présent arrêté.</w:t>
      </w:r>
    </w:p>
    <w:p w14:paraId="1392D04E" w14:textId="77777777" w:rsidR="007A72EA" w:rsidRPr="00ED1940" w:rsidRDefault="007A72EA" w:rsidP="007A72EA">
      <w:pPr>
        <w:rPr>
          <w:rFonts w:ascii="Century Gothic" w:hAnsi="Century Gothic"/>
          <w:sz w:val="20"/>
          <w:szCs w:val="20"/>
          <w:lang w:val="fr-BE"/>
        </w:rPr>
      </w:pPr>
    </w:p>
    <w:p w14:paraId="024E0ECA" w14:textId="77777777" w:rsidR="007A72EA" w:rsidRPr="00ED1940" w:rsidRDefault="007A72EA" w:rsidP="007A72EA">
      <w:pPr>
        <w:rPr>
          <w:rFonts w:ascii="Century Gothic" w:hAnsi="Century Gothic"/>
          <w:sz w:val="20"/>
          <w:szCs w:val="20"/>
          <w:lang w:val="fr-BE"/>
        </w:rPr>
      </w:pPr>
      <w:r w:rsidRPr="00ED1940">
        <w:rPr>
          <w:rFonts w:ascii="Century Gothic" w:hAnsi="Century Gothic"/>
          <w:sz w:val="20"/>
          <w:szCs w:val="20"/>
          <w:lang w:val="fr-BE"/>
        </w:rPr>
        <w:t xml:space="preserve">Une copie de la notification préalable doit être affichée visiblement sur le chantier à un endroit aisément accessible pour le personnel au moins dix jours </w:t>
      </w:r>
      <w:r w:rsidR="009C5052" w:rsidRPr="00ED1940">
        <w:rPr>
          <w:rFonts w:ascii="Century Gothic" w:hAnsi="Century Gothic"/>
          <w:sz w:val="20"/>
          <w:szCs w:val="20"/>
          <w:lang w:val="fr-BE"/>
        </w:rPr>
        <w:t>calendrier avant</w:t>
      </w:r>
      <w:r w:rsidRPr="00ED1940">
        <w:rPr>
          <w:rFonts w:ascii="Century Gothic" w:hAnsi="Century Gothic"/>
          <w:sz w:val="20"/>
          <w:szCs w:val="20"/>
          <w:lang w:val="fr-BE"/>
        </w:rPr>
        <w:t xml:space="preserve"> le début des travaux</w:t>
      </w:r>
      <w:r w:rsidR="009A5AE4" w:rsidRPr="00ED1940">
        <w:rPr>
          <w:rFonts w:ascii="Century Gothic" w:hAnsi="Century Gothic"/>
          <w:sz w:val="20"/>
          <w:szCs w:val="20"/>
          <w:lang w:val="fr-BE"/>
        </w:rPr>
        <w:t>.</w:t>
      </w:r>
    </w:p>
    <w:p w14:paraId="079A15AE" w14:textId="77777777" w:rsidR="009A5AE4" w:rsidRPr="00ED1940" w:rsidRDefault="009A5AE4" w:rsidP="007A72EA">
      <w:pPr>
        <w:rPr>
          <w:rFonts w:ascii="Century Gothic" w:hAnsi="Century Gothic"/>
          <w:sz w:val="20"/>
          <w:szCs w:val="20"/>
          <w:lang w:val="fr-BE"/>
        </w:rPr>
      </w:pPr>
    </w:p>
    <w:p w14:paraId="3D3E73D4" w14:textId="77777777" w:rsidR="00ED1940" w:rsidRDefault="00ED1940">
      <w:pPr>
        <w:rPr>
          <w:rFonts w:ascii="Century Gothic" w:hAnsi="Century Gothic"/>
          <w:sz w:val="20"/>
          <w:szCs w:val="20"/>
          <w:lang w:val="fr-BE"/>
        </w:rPr>
      </w:pPr>
      <w:r>
        <w:rPr>
          <w:rFonts w:ascii="Century Gothic" w:hAnsi="Century Gothic"/>
          <w:sz w:val="20"/>
          <w:szCs w:val="20"/>
          <w:lang w:val="fr-BE"/>
        </w:rPr>
        <w:br w:type="page"/>
      </w:r>
    </w:p>
    <w:p w14:paraId="1FEE5EA8" w14:textId="77777777" w:rsidR="009A5AE4" w:rsidRPr="00ED1940" w:rsidRDefault="009A5AE4" w:rsidP="007A72EA">
      <w:pPr>
        <w:rPr>
          <w:rFonts w:ascii="Century Gothic" w:hAnsi="Century Gothic"/>
          <w:sz w:val="20"/>
          <w:szCs w:val="20"/>
          <w:lang w:val="fr-BE"/>
        </w:rPr>
      </w:pPr>
      <w:r w:rsidRPr="00ED1940">
        <w:rPr>
          <w:rFonts w:ascii="Century Gothic" w:hAnsi="Century Gothic"/>
          <w:sz w:val="20"/>
          <w:szCs w:val="20"/>
          <w:lang w:val="fr-BE"/>
        </w:rPr>
        <w:lastRenderedPageBreak/>
        <w:t>Article 50.</w:t>
      </w:r>
    </w:p>
    <w:p w14:paraId="16B204A3" w14:textId="77777777" w:rsidR="009A5AE4" w:rsidRPr="00ED1940" w:rsidRDefault="009A5AE4" w:rsidP="007A72EA">
      <w:pPr>
        <w:rPr>
          <w:rFonts w:ascii="Century Gothic" w:hAnsi="Century Gothic"/>
          <w:sz w:val="20"/>
          <w:szCs w:val="20"/>
          <w:lang w:val="fr-BE"/>
        </w:rPr>
      </w:pPr>
    </w:p>
    <w:p w14:paraId="46689E22" w14:textId="77777777" w:rsidR="009A5AE4" w:rsidRPr="00ED1940" w:rsidRDefault="009A5AE4" w:rsidP="007A72EA">
      <w:pPr>
        <w:rPr>
          <w:rFonts w:ascii="Century Gothic" w:hAnsi="Century Gothic"/>
          <w:sz w:val="20"/>
          <w:szCs w:val="20"/>
          <w:lang w:val="fr-BE"/>
        </w:rPr>
      </w:pPr>
      <w:r w:rsidRPr="00ED1940">
        <w:rPr>
          <w:rFonts w:ascii="Century Gothic" w:hAnsi="Century Gothic"/>
          <w:sz w:val="20"/>
          <w:szCs w:val="20"/>
          <w:lang w:val="fr-BE"/>
        </w:rPr>
        <w:t xml:space="preserve">Sans préjudice des obligations qui leur incombent, en application d’autres dispositions concernant le bien-être des travailleurs lors de l’exécution de leur travail, les entrepreneurs appliquent les principes généraux de prévention visés à l’article 5 de la loi, notamment, en ce qui </w:t>
      </w:r>
      <w:r w:rsidR="009C5052" w:rsidRPr="00ED1940">
        <w:rPr>
          <w:rFonts w:ascii="Century Gothic" w:hAnsi="Century Gothic"/>
          <w:sz w:val="20"/>
          <w:szCs w:val="20"/>
          <w:lang w:val="fr-BE"/>
        </w:rPr>
        <w:t>concerne :</w:t>
      </w:r>
    </w:p>
    <w:p w14:paraId="36874BAE" w14:textId="77777777" w:rsidR="009A5AE4" w:rsidRPr="00ED1940" w:rsidRDefault="009A5AE4" w:rsidP="007A72EA">
      <w:pPr>
        <w:rPr>
          <w:rFonts w:ascii="Century Gothic" w:hAnsi="Century Gothic"/>
          <w:sz w:val="20"/>
          <w:szCs w:val="20"/>
          <w:lang w:val="fr-BE"/>
        </w:rPr>
      </w:pPr>
    </w:p>
    <w:p w14:paraId="7F6F1711" w14:textId="77777777" w:rsidR="009A5AE4" w:rsidRPr="00ED1940" w:rsidRDefault="009A5AE4" w:rsidP="009A5AE4">
      <w:pPr>
        <w:numPr>
          <w:ilvl w:val="0"/>
          <w:numId w:val="3"/>
        </w:numPr>
        <w:rPr>
          <w:rFonts w:ascii="Century Gothic" w:hAnsi="Century Gothic"/>
          <w:sz w:val="20"/>
          <w:szCs w:val="20"/>
          <w:lang w:val="fr-BE"/>
        </w:rPr>
      </w:pPr>
      <w:r w:rsidRPr="00ED1940">
        <w:rPr>
          <w:rFonts w:ascii="Century Gothic" w:hAnsi="Century Gothic"/>
          <w:sz w:val="20"/>
          <w:szCs w:val="20"/>
          <w:lang w:val="fr-BE"/>
        </w:rPr>
        <w:t>le maintien du chantier en bon ordre et à un niveau satisfaisant de protection de la santé ;</w:t>
      </w:r>
    </w:p>
    <w:p w14:paraId="63D4E49B" w14:textId="77777777" w:rsidR="009A5AE4" w:rsidRPr="00ED1940" w:rsidRDefault="009A5AE4" w:rsidP="009A5AE4">
      <w:pPr>
        <w:numPr>
          <w:ilvl w:val="0"/>
          <w:numId w:val="3"/>
        </w:numPr>
        <w:rPr>
          <w:rFonts w:ascii="Century Gothic" w:hAnsi="Century Gothic"/>
          <w:sz w:val="20"/>
          <w:szCs w:val="20"/>
          <w:lang w:val="fr-BE"/>
        </w:rPr>
      </w:pPr>
      <w:r w:rsidRPr="00ED1940">
        <w:rPr>
          <w:rFonts w:ascii="Century Gothic" w:hAnsi="Century Gothic"/>
          <w:sz w:val="20"/>
          <w:szCs w:val="20"/>
          <w:lang w:val="fr-BE"/>
        </w:rPr>
        <w:t>le choix de l’emplacement des postes de travail, en prenant en compte les conditions d’accès ces postes, et la détermination des voies ou zones de déplacement ou de circulation ;</w:t>
      </w:r>
    </w:p>
    <w:p w14:paraId="7952EAD8" w14:textId="77777777" w:rsidR="009A5AE4" w:rsidRPr="00ED1940" w:rsidRDefault="009A5AE4" w:rsidP="009A5AE4">
      <w:pPr>
        <w:numPr>
          <w:ilvl w:val="0"/>
          <w:numId w:val="3"/>
        </w:numPr>
        <w:rPr>
          <w:rFonts w:ascii="Century Gothic" w:hAnsi="Century Gothic"/>
          <w:sz w:val="20"/>
          <w:szCs w:val="20"/>
          <w:lang w:val="fr-BE"/>
        </w:rPr>
      </w:pPr>
      <w:r w:rsidRPr="00ED1940">
        <w:rPr>
          <w:rFonts w:ascii="Century Gothic" w:hAnsi="Century Gothic"/>
          <w:sz w:val="20"/>
          <w:szCs w:val="20"/>
          <w:lang w:val="fr-BE"/>
        </w:rPr>
        <w:t>les conditions de transport et de manutention internes des matériaux et du matériel ;</w:t>
      </w:r>
    </w:p>
    <w:p w14:paraId="7D0846D1" w14:textId="77777777" w:rsidR="009A5AE4" w:rsidRPr="00ED1940" w:rsidRDefault="009A5AE4" w:rsidP="009A5AE4">
      <w:pPr>
        <w:numPr>
          <w:ilvl w:val="0"/>
          <w:numId w:val="3"/>
        </w:numPr>
        <w:rPr>
          <w:rFonts w:ascii="Century Gothic" w:hAnsi="Century Gothic"/>
          <w:sz w:val="20"/>
          <w:szCs w:val="20"/>
          <w:lang w:val="fr-BE"/>
        </w:rPr>
      </w:pPr>
      <w:r w:rsidRPr="00ED1940">
        <w:rPr>
          <w:rFonts w:ascii="Century Gothic" w:hAnsi="Century Gothic"/>
          <w:sz w:val="20"/>
          <w:szCs w:val="20"/>
          <w:lang w:val="fr-BE"/>
        </w:rPr>
        <w:t>l’entretien, le contrôle avant mise en service et le contrôle périodique des installations et dispositifs afin d’éliminer les défectuosités susceptibles d’affecter la sécurité et la santé des travailleurs ;</w:t>
      </w:r>
    </w:p>
    <w:p w14:paraId="4191C4EC" w14:textId="77777777" w:rsidR="009A5AE4" w:rsidRPr="00ED1940" w:rsidRDefault="009A5AE4" w:rsidP="009A5AE4">
      <w:pPr>
        <w:numPr>
          <w:ilvl w:val="0"/>
          <w:numId w:val="3"/>
        </w:numPr>
        <w:rPr>
          <w:rFonts w:ascii="Century Gothic" w:hAnsi="Century Gothic"/>
          <w:sz w:val="20"/>
          <w:szCs w:val="20"/>
          <w:lang w:val="fr-BE"/>
        </w:rPr>
      </w:pPr>
      <w:r w:rsidRPr="00ED1940">
        <w:rPr>
          <w:rFonts w:ascii="Century Gothic" w:hAnsi="Century Gothic"/>
          <w:sz w:val="20"/>
          <w:szCs w:val="20"/>
          <w:lang w:val="fr-BE"/>
        </w:rPr>
        <w:t>la délimitation et l’aménagement des zones de stockage et d’entreposage des différents matériaux, en particulier, s’il s’agit de matière ou de substances dangereux ;</w:t>
      </w:r>
    </w:p>
    <w:p w14:paraId="103C7B76" w14:textId="77777777" w:rsidR="009A5AE4" w:rsidRPr="00ED1940" w:rsidRDefault="009A5AE4" w:rsidP="009A5AE4">
      <w:pPr>
        <w:numPr>
          <w:ilvl w:val="0"/>
          <w:numId w:val="3"/>
        </w:numPr>
        <w:rPr>
          <w:rFonts w:ascii="Century Gothic" w:hAnsi="Century Gothic"/>
          <w:sz w:val="20"/>
          <w:szCs w:val="20"/>
          <w:lang w:val="fr-BE"/>
        </w:rPr>
      </w:pPr>
      <w:r w:rsidRPr="00ED1940">
        <w:rPr>
          <w:rFonts w:ascii="Century Gothic" w:hAnsi="Century Gothic"/>
          <w:sz w:val="20"/>
          <w:szCs w:val="20"/>
          <w:lang w:val="fr-BE"/>
        </w:rPr>
        <w:t>les conditions de l’enlèvement des matériaux dangereux ;</w:t>
      </w:r>
    </w:p>
    <w:p w14:paraId="7B591CA7" w14:textId="77777777" w:rsidR="009A5AE4" w:rsidRPr="00ED1940" w:rsidRDefault="009A5AE4" w:rsidP="009A5AE4">
      <w:pPr>
        <w:numPr>
          <w:ilvl w:val="0"/>
          <w:numId w:val="3"/>
        </w:numPr>
        <w:rPr>
          <w:rFonts w:ascii="Century Gothic" w:hAnsi="Century Gothic"/>
          <w:sz w:val="20"/>
          <w:szCs w:val="20"/>
          <w:lang w:val="fr-BE"/>
        </w:rPr>
      </w:pPr>
      <w:r w:rsidRPr="00ED1940">
        <w:rPr>
          <w:rFonts w:ascii="Century Gothic" w:hAnsi="Century Gothic"/>
          <w:sz w:val="20"/>
          <w:szCs w:val="20"/>
          <w:lang w:val="fr-BE"/>
        </w:rPr>
        <w:t>le stockage et l’élimination ou l’évacuation des déchets et des décombres ;</w:t>
      </w:r>
    </w:p>
    <w:p w14:paraId="24AD3B1D" w14:textId="77777777" w:rsidR="009A5AE4" w:rsidRPr="00ED1940" w:rsidRDefault="009A5AE4" w:rsidP="009A5AE4">
      <w:pPr>
        <w:numPr>
          <w:ilvl w:val="0"/>
          <w:numId w:val="3"/>
        </w:numPr>
        <w:rPr>
          <w:rFonts w:ascii="Century Gothic" w:hAnsi="Century Gothic"/>
          <w:sz w:val="20"/>
          <w:szCs w:val="20"/>
          <w:lang w:val="fr-BE"/>
        </w:rPr>
      </w:pPr>
      <w:r w:rsidRPr="00ED1940">
        <w:rPr>
          <w:rFonts w:ascii="Century Gothic" w:hAnsi="Century Gothic"/>
          <w:sz w:val="20"/>
          <w:szCs w:val="20"/>
          <w:lang w:val="fr-BE"/>
        </w:rPr>
        <w:t>l’adaptation, en fonction de l’évolution du chantier, de la durée effective à consacrer aux différents types de travaux ou phases de travail ;</w:t>
      </w:r>
    </w:p>
    <w:p w14:paraId="24C19889" w14:textId="77777777" w:rsidR="009A5AE4" w:rsidRPr="00ED1940" w:rsidRDefault="009A5AE4" w:rsidP="009A5AE4">
      <w:pPr>
        <w:numPr>
          <w:ilvl w:val="0"/>
          <w:numId w:val="3"/>
        </w:numPr>
        <w:rPr>
          <w:rFonts w:ascii="Century Gothic" w:hAnsi="Century Gothic"/>
          <w:sz w:val="20"/>
          <w:szCs w:val="20"/>
          <w:lang w:val="fr-BE"/>
        </w:rPr>
      </w:pPr>
      <w:r w:rsidRPr="00ED1940">
        <w:rPr>
          <w:rFonts w:ascii="Century Gothic" w:hAnsi="Century Gothic"/>
          <w:sz w:val="20"/>
          <w:szCs w:val="20"/>
          <w:lang w:val="fr-BE"/>
        </w:rPr>
        <w:t>la coopération entre les entrepreneurs ;</w:t>
      </w:r>
    </w:p>
    <w:p w14:paraId="320580CF" w14:textId="77777777" w:rsidR="009A5AE4" w:rsidRPr="00ED1940" w:rsidRDefault="009A5AE4" w:rsidP="009A5AE4">
      <w:pPr>
        <w:numPr>
          <w:ilvl w:val="0"/>
          <w:numId w:val="3"/>
        </w:numPr>
        <w:rPr>
          <w:rFonts w:ascii="Century Gothic" w:hAnsi="Century Gothic"/>
          <w:sz w:val="20"/>
          <w:szCs w:val="20"/>
          <w:lang w:val="fr-BE"/>
        </w:rPr>
      </w:pPr>
      <w:r w:rsidRPr="00ED1940">
        <w:rPr>
          <w:rFonts w:ascii="Century Gothic" w:hAnsi="Century Gothic"/>
          <w:sz w:val="20"/>
          <w:szCs w:val="20"/>
          <w:lang w:val="fr-BE"/>
        </w:rPr>
        <w:t>les interactions avec des activités d’exploitation ou d’autres activités sur le site à l’intérieur ou à proximité duquel est implanté le chantier.</w:t>
      </w:r>
    </w:p>
    <w:p w14:paraId="182B5227" w14:textId="77777777" w:rsidR="009A5AE4" w:rsidRPr="00ED1940" w:rsidRDefault="009A5AE4" w:rsidP="009A5AE4">
      <w:pPr>
        <w:rPr>
          <w:rFonts w:ascii="Century Gothic" w:hAnsi="Century Gothic"/>
          <w:sz w:val="20"/>
          <w:szCs w:val="20"/>
          <w:lang w:val="fr-BE"/>
        </w:rPr>
      </w:pPr>
    </w:p>
    <w:p w14:paraId="50FB6A8C" w14:textId="77777777" w:rsidR="00413BDB" w:rsidRPr="00ED1940" w:rsidRDefault="00413BDB" w:rsidP="009A5AE4">
      <w:pPr>
        <w:rPr>
          <w:rFonts w:ascii="Century Gothic" w:hAnsi="Century Gothic"/>
          <w:sz w:val="20"/>
          <w:szCs w:val="20"/>
          <w:lang w:val="fr-BE"/>
        </w:rPr>
      </w:pPr>
      <w:r w:rsidRPr="00ED1940">
        <w:rPr>
          <w:rFonts w:ascii="Century Gothic" w:hAnsi="Century Gothic"/>
          <w:sz w:val="20"/>
          <w:szCs w:val="20"/>
          <w:lang w:val="fr-BE"/>
        </w:rPr>
        <w:t>Article 51.</w:t>
      </w:r>
    </w:p>
    <w:p w14:paraId="58336888" w14:textId="77777777" w:rsidR="00413BDB" w:rsidRPr="00ED1940" w:rsidRDefault="00413BDB" w:rsidP="009A5AE4">
      <w:pPr>
        <w:rPr>
          <w:rFonts w:ascii="Century Gothic" w:hAnsi="Century Gothic"/>
          <w:sz w:val="20"/>
          <w:szCs w:val="20"/>
          <w:lang w:val="fr-BE"/>
        </w:rPr>
      </w:pPr>
    </w:p>
    <w:p w14:paraId="473E03EB" w14:textId="77777777" w:rsidR="00413BDB" w:rsidRPr="00ED1940" w:rsidRDefault="00413BDB" w:rsidP="009A5AE4">
      <w:pPr>
        <w:rPr>
          <w:rFonts w:ascii="Century Gothic" w:hAnsi="Century Gothic"/>
          <w:sz w:val="20"/>
          <w:szCs w:val="20"/>
          <w:lang w:val="fr-BE"/>
        </w:rPr>
      </w:pPr>
      <w:r w:rsidRPr="00ED1940">
        <w:rPr>
          <w:rFonts w:ascii="Century Gothic" w:hAnsi="Century Gothic"/>
          <w:sz w:val="20"/>
          <w:szCs w:val="20"/>
          <w:lang w:val="fr-BE"/>
        </w:rPr>
        <w:t>En cas de présence simultanée ou successive sur un même chantier d’au moins deux entrepreneurs, y compris les indépendants, ceux-ci doivent coopérer à la mise en œuvre des mesures concernant le bien-être des travailleurs lors de l’exécution de leur travail.</w:t>
      </w:r>
    </w:p>
    <w:p w14:paraId="31293865" w14:textId="77777777" w:rsidR="00413BDB" w:rsidRPr="00ED1940" w:rsidRDefault="00413BDB" w:rsidP="009A5AE4">
      <w:pPr>
        <w:rPr>
          <w:rFonts w:ascii="Century Gothic" w:hAnsi="Century Gothic"/>
          <w:sz w:val="20"/>
          <w:szCs w:val="20"/>
          <w:lang w:val="fr-BE"/>
        </w:rPr>
      </w:pPr>
      <w:r w:rsidRPr="00ED1940">
        <w:rPr>
          <w:rFonts w:ascii="Century Gothic" w:hAnsi="Century Gothic"/>
          <w:sz w:val="20"/>
          <w:szCs w:val="20"/>
          <w:lang w:val="fr-BE"/>
        </w:rPr>
        <w:t>Compte tenu de la nature des activités, les entrepreneurs coordonnent leurs activités en vue de la prévention et de la protection contre les risques professionnels.</w:t>
      </w:r>
    </w:p>
    <w:p w14:paraId="1565555C" w14:textId="77777777" w:rsidR="00413BDB" w:rsidRPr="00ED1940" w:rsidRDefault="00413BDB" w:rsidP="009A5AE4">
      <w:pPr>
        <w:rPr>
          <w:rFonts w:ascii="Century Gothic" w:hAnsi="Century Gothic"/>
          <w:sz w:val="20"/>
          <w:szCs w:val="20"/>
          <w:lang w:val="fr-BE"/>
        </w:rPr>
      </w:pPr>
      <w:r w:rsidRPr="00ED1940">
        <w:rPr>
          <w:rFonts w:ascii="Century Gothic" w:hAnsi="Century Gothic"/>
          <w:sz w:val="20"/>
          <w:szCs w:val="20"/>
          <w:lang w:val="fr-BE"/>
        </w:rPr>
        <w:t>S’il s’agit d’employeurs, ceux-ci doivent informer leurs travailleurs respectifs et leurs représentants au sujet de ces risques et des mesures de prévention.</w:t>
      </w:r>
    </w:p>
    <w:p w14:paraId="6B8855A7" w14:textId="77777777" w:rsidR="00413BDB" w:rsidRPr="00ED1940" w:rsidRDefault="00413BDB" w:rsidP="009A5AE4">
      <w:pPr>
        <w:rPr>
          <w:rFonts w:ascii="Century Gothic" w:hAnsi="Century Gothic"/>
          <w:sz w:val="20"/>
          <w:szCs w:val="20"/>
          <w:lang w:val="fr-BE"/>
        </w:rPr>
      </w:pPr>
    </w:p>
    <w:p w14:paraId="684AE073" w14:textId="77777777" w:rsidR="00413BDB" w:rsidRPr="00ED1940" w:rsidRDefault="00413BDB" w:rsidP="009A5AE4">
      <w:pPr>
        <w:rPr>
          <w:rFonts w:ascii="Century Gothic" w:hAnsi="Century Gothic"/>
          <w:sz w:val="20"/>
          <w:szCs w:val="20"/>
          <w:lang w:val="fr-BE"/>
        </w:rPr>
      </w:pPr>
      <w:r w:rsidRPr="00ED1940">
        <w:rPr>
          <w:rFonts w:ascii="Century Gothic" w:hAnsi="Century Gothic"/>
          <w:sz w:val="20"/>
          <w:szCs w:val="20"/>
          <w:lang w:val="fr-BE"/>
        </w:rPr>
        <w:t>Article 52.</w:t>
      </w:r>
    </w:p>
    <w:p w14:paraId="1B91947D" w14:textId="77777777" w:rsidR="00413BDB" w:rsidRPr="00ED1940" w:rsidRDefault="00413BDB" w:rsidP="009A5AE4">
      <w:pPr>
        <w:rPr>
          <w:rFonts w:ascii="Century Gothic" w:hAnsi="Century Gothic"/>
          <w:sz w:val="20"/>
          <w:szCs w:val="20"/>
          <w:lang w:val="fr-BE"/>
        </w:rPr>
      </w:pPr>
    </w:p>
    <w:p w14:paraId="3AFA4ACA" w14:textId="77777777" w:rsidR="00413BDB" w:rsidRPr="00ED1940" w:rsidRDefault="00413BDB" w:rsidP="009A5AE4">
      <w:pPr>
        <w:rPr>
          <w:rFonts w:ascii="Century Gothic" w:hAnsi="Century Gothic"/>
          <w:sz w:val="20"/>
          <w:szCs w:val="20"/>
          <w:lang w:val="fr-BE"/>
        </w:rPr>
      </w:pPr>
      <w:r w:rsidRPr="00ED1940">
        <w:rPr>
          <w:rFonts w:ascii="Century Gothic" w:hAnsi="Century Gothic"/>
          <w:sz w:val="20"/>
          <w:szCs w:val="20"/>
          <w:lang w:val="fr-BE"/>
        </w:rPr>
        <w:t>§ 1</w:t>
      </w:r>
      <w:r w:rsidRPr="00ED1940">
        <w:rPr>
          <w:rFonts w:ascii="Century Gothic" w:hAnsi="Century Gothic"/>
          <w:sz w:val="20"/>
          <w:szCs w:val="20"/>
          <w:vertAlign w:val="superscript"/>
          <w:lang w:val="fr-BE"/>
        </w:rPr>
        <w:t>er</w:t>
      </w:r>
      <w:r w:rsidRPr="00ED1940">
        <w:rPr>
          <w:rFonts w:ascii="Century Gothic" w:hAnsi="Century Gothic"/>
          <w:sz w:val="20"/>
          <w:szCs w:val="20"/>
          <w:lang w:val="fr-BE"/>
        </w:rPr>
        <w:t>. Conformément aux instructions qu’ils doivent consulter ou qu’ils ont reçues, les entrepreneurs doivent prendre soin de la sécurité et de la santé des autres personnes concernées et, lorsqu’ils exercent personnellement une activité professionnelle sur le chantier, de leur propre sécurité et santé.</w:t>
      </w:r>
    </w:p>
    <w:p w14:paraId="2F13F6E2" w14:textId="77777777" w:rsidR="00413BDB" w:rsidRPr="00ED1940" w:rsidRDefault="00413BDB" w:rsidP="009A5AE4">
      <w:pPr>
        <w:rPr>
          <w:rFonts w:ascii="Century Gothic" w:hAnsi="Century Gothic"/>
          <w:sz w:val="20"/>
          <w:szCs w:val="20"/>
          <w:lang w:val="fr-BE"/>
        </w:rPr>
      </w:pPr>
      <w:r w:rsidRPr="00ED1940">
        <w:rPr>
          <w:rFonts w:ascii="Century Gothic" w:hAnsi="Century Gothic"/>
          <w:sz w:val="20"/>
          <w:szCs w:val="20"/>
          <w:lang w:val="fr-BE"/>
        </w:rPr>
        <w:t>§ 2. A cet effet, ils doivent, conformément aux instructions:</w:t>
      </w:r>
    </w:p>
    <w:p w14:paraId="2BF30B3A" w14:textId="77777777" w:rsidR="00413BDB" w:rsidRPr="00ED1940" w:rsidRDefault="00413BDB" w:rsidP="009A5AE4">
      <w:pPr>
        <w:rPr>
          <w:rFonts w:ascii="Century Gothic" w:hAnsi="Century Gothic"/>
          <w:sz w:val="20"/>
          <w:szCs w:val="20"/>
          <w:lang w:val="fr-BE"/>
        </w:rPr>
      </w:pPr>
    </w:p>
    <w:p w14:paraId="260282B8" w14:textId="77777777" w:rsidR="00413BDB" w:rsidRPr="00ED1940" w:rsidRDefault="00413BDB" w:rsidP="00413BDB">
      <w:pPr>
        <w:numPr>
          <w:ilvl w:val="0"/>
          <w:numId w:val="4"/>
        </w:numPr>
        <w:rPr>
          <w:rFonts w:ascii="Century Gothic" w:hAnsi="Century Gothic"/>
          <w:sz w:val="20"/>
          <w:szCs w:val="20"/>
          <w:lang w:val="fr-BE"/>
        </w:rPr>
      </w:pPr>
      <w:r w:rsidRPr="00ED1940">
        <w:rPr>
          <w:rFonts w:ascii="Century Gothic" w:hAnsi="Century Gothic"/>
          <w:sz w:val="20"/>
          <w:szCs w:val="20"/>
          <w:lang w:val="fr-BE"/>
        </w:rPr>
        <w:t>utiliser correctement les machines, appareils, outils, substances dangereuses, équipements de transports et autres moyens</w:t>
      </w:r>
    </w:p>
    <w:p w14:paraId="495D8DBB" w14:textId="77777777" w:rsidR="00413BDB" w:rsidRPr="00ED1940" w:rsidRDefault="00413BDB" w:rsidP="00413BDB">
      <w:pPr>
        <w:numPr>
          <w:ilvl w:val="0"/>
          <w:numId w:val="4"/>
        </w:numPr>
        <w:rPr>
          <w:rFonts w:ascii="Century Gothic" w:hAnsi="Century Gothic"/>
          <w:sz w:val="20"/>
          <w:szCs w:val="20"/>
          <w:lang w:val="fr-BE"/>
        </w:rPr>
      </w:pPr>
      <w:r w:rsidRPr="00ED1940">
        <w:rPr>
          <w:rFonts w:ascii="Century Gothic" w:hAnsi="Century Gothic"/>
          <w:sz w:val="20"/>
          <w:szCs w:val="20"/>
          <w:lang w:val="fr-BE"/>
        </w:rPr>
        <w:t>utiliser correctement les équipements de protection individuelle qu’ils ont à leur disposition et, après utilisation, les ranger à leur place ;</w:t>
      </w:r>
    </w:p>
    <w:p w14:paraId="25132450" w14:textId="77777777" w:rsidR="00413BDB" w:rsidRPr="00ED1940" w:rsidRDefault="00413BDB" w:rsidP="00413BDB">
      <w:pPr>
        <w:numPr>
          <w:ilvl w:val="0"/>
          <w:numId w:val="4"/>
        </w:numPr>
        <w:rPr>
          <w:rFonts w:ascii="Century Gothic" w:hAnsi="Century Gothic"/>
          <w:sz w:val="20"/>
          <w:szCs w:val="20"/>
          <w:lang w:val="fr-BE"/>
        </w:rPr>
      </w:pPr>
      <w:r w:rsidRPr="00ED1940">
        <w:rPr>
          <w:rFonts w:ascii="Century Gothic" w:hAnsi="Century Gothic"/>
          <w:sz w:val="20"/>
          <w:szCs w:val="20"/>
          <w:lang w:val="fr-BE"/>
        </w:rPr>
        <w:t>ne pas mettre hors service, changer ou déplacer arbitrairement les dispositifs de sécurité propres notamment aux machines, appareil, outils, installations et bâtiments, et utiliser ces dispositifs de sécurité correctement ;</w:t>
      </w:r>
    </w:p>
    <w:p w14:paraId="6A64E1AF" w14:textId="77777777" w:rsidR="00413BDB" w:rsidRPr="00ED1940" w:rsidRDefault="00413BDB" w:rsidP="00413BDB">
      <w:pPr>
        <w:numPr>
          <w:ilvl w:val="0"/>
          <w:numId w:val="4"/>
        </w:numPr>
        <w:rPr>
          <w:rFonts w:ascii="Century Gothic" w:hAnsi="Century Gothic"/>
          <w:sz w:val="20"/>
          <w:szCs w:val="20"/>
          <w:lang w:val="fr-BE"/>
        </w:rPr>
      </w:pPr>
      <w:r w:rsidRPr="00ED1940">
        <w:rPr>
          <w:rFonts w:ascii="Century Gothic" w:hAnsi="Century Gothic"/>
          <w:sz w:val="20"/>
          <w:szCs w:val="20"/>
          <w:lang w:val="fr-BE"/>
        </w:rPr>
        <w:t>signaler immédiatement au coordinateur-réalisation, aux divers</w:t>
      </w:r>
      <w:r w:rsidR="009D205F" w:rsidRPr="00ED1940">
        <w:rPr>
          <w:rFonts w:ascii="Century Gothic" w:hAnsi="Century Gothic"/>
          <w:sz w:val="20"/>
          <w:szCs w:val="20"/>
          <w:lang w:val="fr-BE"/>
        </w:rPr>
        <w:t xml:space="preserve"> autres entrepreneurs et aux services de prévention et de protection au travail, toute situation de travail dont ils ont un motif raisonnable de penser qu’elle présente un danger grave et immédiat pour la sécurité ou la santé, ainsi que toute défectuosité constatée dans les systèmes de protection ;</w:t>
      </w:r>
    </w:p>
    <w:p w14:paraId="3B32E17F" w14:textId="77777777" w:rsidR="009D205F" w:rsidRPr="00ED1940" w:rsidRDefault="009D205F" w:rsidP="00413BDB">
      <w:pPr>
        <w:numPr>
          <w:ilvl w:val="0"/>
          <w:numId w:val="4"/>
        </w:numPr>
        <w:rPr>
          <w:rFonts w:ascii="Century Gothic" w:hAnsi="Century Gothic"/>
          <w:sz w:val="20"/>
          <w:szCs w:val="20"/>
          <w:lang w:val="fr-BE"/>
        </w:rPr>
      </w:pPr>
      <w:r w:rsidRPr="00ED1940">
        <w:rPr>
          <w:rFonts w:ascii="Century Gothic" w:hAnsi="Century Gothic"/>
          <w:sz w:val="20"/>
          <w:szCs w:val="20"/>
          <w:lang w:val="fr-BE"/>
        </w:rPr>
        <w:lastRenderedPageBreak/>
        <w:t>assister le coordinateur-réalisation, les divers entrepreneurs et les services de prévention et de protection au travail, aussi longtemps que nécessaire, pour leur permettre d’accomplir toutes les tâches ou de répondre à toutes les obligations qui leurs sont imposées en vue de la protection du bien-être des travailleurs lors de l’exécution de leur travail et de la sécurité et la santé des autres personnes au travail ;</w:t>
      </w:r>
    </w:p>
    <w:p w14:paraId="2A01A6B2" w14:textId="77777777" w:rsidR="009D205F" w:rsidRPr="00ED1940" w:rsidRDefault="009D205F" w:rsidP="00413BDB">
      <w:pPr>
        <w:numPr>
          <w:ilvl w:val="0"/>
          <w:numId w:val="4"/>
        </w:numPr>
        <w:rPr>
          <w:rFonts w:ascii="Century Gothic" w:hAnsi="Century Gothic"/>
          <w:sz w:val="20"/>
          <w:szCs w:val="20"/>
          <w:lang w:val="fr-BE"/>
        </w:rPr>
      </w:pPr>
      <w:r w:rsidRPr="00ED1940">
        <w:rPr>
          <w:rFonts w:ascii="Century Gothic" w:hAnsi="Century Gothic"/>
          <w:sz w:val="20"/>
          <w:szCs w:val="20"/>
          <w:lang w:val="fr-BE"/>
        </w:rPr>
        <w:t>assister le coordinateur-réalisation, les divers entrepreneurs et les services de prévention et de protection au travail, aussi longtemps que nécessaire, pour permettre à tous les entrepreneurs d’assurer que le milieu de travail et les conditions de travail soient sûrs et sans risques pour la sécurité et la santé à l’intérieur de leur champ d’activité.</w:t>
      </w:r>
    </w:p>
    <w:p w14:paraId="1C64C12D" w14:textId="77777777" w:rsidR="009D205F" w:rsidRPr="00ED1940" w:rsidRDefault="009D205F" w:rsidP="00DB0691">
      <w:pPr>
        <w:rPr>
          <w:rFonts w:ascii="Century Gothic" w:hAnsi="Century Gothic"/>
          <w:sz w:val="20"/>
          <w:szCs w:val="20"/>
          <w:lang w:val="fr-BE"/>
        </w:rPr>
      </w:pPr>
    </w:p>
    <w:p w14:paraId="60538BE6" w14:textId="77777777" w:rsidR="009D205F" w:rsidRPr="00ED1940" w:rsidRDefault="009D205F" w:rsidP="00DB0691">
      <w:pPr>
        <w:rPr>
          <w:rFonts w:ascii="Century Gothic" w:hAnsi="Century Gothic"/>
          <w:sz w:val="20"/>
          <w:szCs w:val="20"/>
          <w:lang w:val="fr-BE"/>
        </w:rPr>
      </w:pPr>
      <w:r w:rsidRPr="00ED1940">
        <w:rPr>
          <w:rFonts w:ascii="Century Gothic" w:hAnsi="Century Gothic"/>
          <w:sz w:val="20"/>
          <w:szCs w:val="20"/>
          <w:lang w:val="fr-BE"/>
        </w:rPr>
        <w:t>Article 53.</w:t>
      </w:r>
    </w:p>
    <w:p w14:paraId="002AEB5F" w14:textId="77777777" w:rsidR="009D205F" w:rsidRPr="00ED1940" w:rsidRDefault="009D205F" w:rsidP="00DB0691">
      <w:pPr>
        <w:rPr>
          <w:rFonts w:ascii="Century Gothic" w:hAnsi="Century Gothic"/>
          <w:sz w:val="20"/>
          <w:szCs w:val="20"/>
          <w:lang w:val="fr-BE"/>
        </w:rPr>
      </w:pPr>
    </w:p>
    <w:p w14:paraId="099455CF" w14:textId="77777777" w:rsidR="009D205F" w:rsidRPr="00ED1940" w:rsidRDefault="009D205F" w:rsidP="00DB0691">
      <w:pPr>
        <w:rPr>
          <w:rFonts w:ascii="Century Gothic" w:hAnsi="Century Gothic"/>
          <w:sz w:val="20"/>
          <w:szCs w:val="20"/>
          <w:lang w:val="fr-BE"/>
        </w:rPr>
      </w:pPr>
      <w:r w:rsidRPr="00ED1940">
        <w:rPr>
          <w:rFonts w:ascii="Century Gothic" w:hAnsi="Century Gothic"/>
          <w:sz w:val="20"/>
          <w:szCs w:val="20"/>
          <w:lang w:val="fr-BE"/>
        </w:rPr>
        <w:t>Afin de préserver leur propre bien-être au travail ainsi que celui des autres personnes présentes sur le chantier temporaire ou mobile, les indépendants et les employeurs exerçant personnellement une activité professionnelle sur le chantier, utilisent, entretiennent, contrôlent ou laissent contrôler les équipements de travail et les moyens de protection</w:t>
      </w:r>
      <w:r w:rsidR="00E23B55" w:rsidRPr="00ED1940">
        <w:rPr>
          <w:rFonts w:ascii="Century Gothic" w:hAnsi="Century Gothic"/>
          <w:sz w:val="20"/>
          <w:szCs w:val="20"/>
          <w:lang w:val="fr-BE"/>
        </w:rPr>
        <w:t xml:space="preserve"> personnelle, qu’ils mettent en œuvre, conformément aux dispositions des arrêtés royaux énumérés ci-après et de la même façon que les employeurs y sont obligés:</w:t>
      </w:r>
    </w:p>
    <w:p w14:paraId="1AACA5D1" w14:textId="77777777" w:rsidR="006702C4" w:rsidRPr="00ED1940" w:rsidRDefault="006702C4" w:rsidP="009D205F">
      <w:pPr>
        <w:ind w:left="360"/>
        <w:rPr>
          <w:rFonts w:ascii="Century Gothic" w:hAnsi="Century Gothic"/>
          <w:sz w:val="20"/>
          <w:szCs w:val="20"/>
          <w:lang w:val="fr-BE"/>
        </w:rPr>
      </w:pPr>
    </w:p>
    <w:p w14:paraId="6C620CF1" w14:textId="77777777" w:rsidR="006702C4" w:rsidRPr="00ED1940" w:rsidRDefault="006702C4" w:rsidP="00ED1940">
      <w:pPr>
        <w:numPr>
          <w:ilvl w:val="0"/>
          <w:numId w:val="5"/>
        </w:numPr>
        <w:tabs>
          <w:tab w:val="clear" w:pos="1080"/>
          <w:tab w:val="num" w:pos="284"/>
        </w:tabs>
        <w:ind w:left="284" w:hanging="284"/>
        <w:rPr>
          <w:rFonts w:ascii="Century Gothic" w:hAnsi="Century Gothic"/>
          <w:sz w:val="20"/>
          <w:szCs w:val="20"/>
          <w:lang w:val="fr-BE"/>
        </w:rPr>
      </w:pPr>
      <w:r w:rsidRPr="00ED1940">
        <w:rPr>
          <w:rFonts w:ascii="Century Gothic" w:hAnsi="Century Gothic"/>
          <w:sz w:val="20"/>
          <w:szCs w:val="20"/>
          <w:lang w:val="fr-BE"/>
        </w:rPr>
        <w:t>l’arrêté royal du 12 août 1993 concernant l’utilisation des équipements de travail ;</w:t>
      </w:r>
    </w:p>
    <w:p w14:paraId="08977C31" w14:textId="77777777" w:rsidR="006702C4" w:rsidRPr="00ED1940" w:rsidRDefault="006702C4" w:rsidP="00ED1940">
      <w:pPr>
        <w:numPr>
          <w:ilvl w:val="0"/>
          <w:numId w:val="5"/>
        </w:numPr>
        <w:tabs>
          <w:tab w:val="clear" w:pos="1080"/>
          <w:tab w:val="num" w:pos="284"/>
        </w:tabs>
        <w:ind w:left="284" w:hanging="284"/>
        <w:rPr>
          <w:rFonts w:ascii="Century Gothic" w:hAnsi="Century Gothic"/>
          <w:sz w:val="20"/>
          <w:szCs w:val="20"/>
          <w:lang w:val="fr-BE"/>
        </w:rPr>
      </w:pPr>
      <w:r w:rsidRPr="00ED1940">
        <w:rPr>
          <w:rFonts w:ascii="Century Gothic" w:hAnsi="Century Gothic"/>
          <w:sz w:val="20"/>
          <w:szCs w:val="20"/>
          <w:lang w:val="fr-BE"/>
        </w:rPr>
        <w:t>l’arrêté royal du 4 mai 1999 concernant l’utilisation d’équipements de travail mobiles ;</w:t>
      </w:r>
    </w:p>
    <w:p w14:paraId="36841E9F" w14:textId="77777777" w:rsidR="006702C4" w:rsidRPr="00ED1940" w:rsidRDefault="006702C4" w:rsidP="00ED1940">
      <w:pPr>
        <w:numPr>
          <w:ilvl w:val="0"/>
          <w:numId w:val="5"/>
        </w:numPr>
        <w:tabs>
          <w:tab w:val="clear" w:pos="1080"/>
          <w:tab w:val="num" w:pos="284"/>
        </w:tabs>
        <w:ind w:left="284" w:hanging="284"/>
        <w:rPr>
          <w:rFonts w:ascii="Century Gothic" w:hAnsi="Century Gothic"/>
          <w:sz w:val="20"/>
          <w:szCs w:val="20"/>
          <w:lang w:val="fr-BE"/>
        </w:rPr>
      </w:pPr>
      <w:r w:rsidRPr="00ED1940">
        <w:rPr>
          <w:rFonts w:ascii="Century Gothic" w:hAnsi="Century Gothic"/>
          <w:sz w:val="20"/>
          <w:szCs w:val="20"/>
          <w:lang w:val="fr-BE"/>
        </w:rPr>
        <w:t>l’arrêté royal du 4 mai 1999 concernant l’utilisation d’équipements de travail servant au levage de charges ;</w:t>
      </w:r>
    </w:p>
    <w:p w14:paraId="059783CB" w14:textId="77777777" w:rsidR="006702C4" w:rsidRPr="00ED1940" w:rsidRDefault="006702C4" w:rsidP="00ED1940">
      <w:pPr>
        <w:numPr>
          <w:ilvl w:val="0"/>
          <w:numId w:val="5"/>
        </w:numPr>
        <w:tabs>
          <w:tab w:val="clear" w:pos="1080"/>
          <w:tab w:val="num" w:pos="284"/>
        </w:tabs>
        <w:ind w:left="284" w:hanging="284"/>
        <w:rPr>
          <w:rFonts w:ascii="Century Gothic" w:hAnsi="Century Gothic"/>
          <w:sz w:val="20"/>
          <w:szCs w:val="20"/>
          <w:lang w:val="fr-BE"/>
        </w:rPr>
      </w:pPr>
      <w:r w:rsidRPr="00ED1940">
        <w:rPr>
          <w:rFonts w:ascii="Century Gothic" w:hAnsi="Century Gothic"/>
          <w:sz w:val="20"/>
          <w:szCs w:val="20"/>
          <w:lang w:val="fr-BE"/>
        </w:rPr>
        <w:t>l’arrêté royal du 7 août 1995 relatif à l’utilisation des équipements de protection individuelle.</w:t>
      </w:r>
    </w:p>
    <w:p w14:paraId="20A7C7E8" w14:textId="77777777" w:rsidR="00B527A3" w:rsidRPr="00ED1940" w:rsidRDefault="00B527A3" w:rsidP="00B527A3">
      <w:pPr>
        <w:rPr>
          <w:rFonts w:ascii="Century Gothic" w:hAnsi="Century Gothic"/>
          <w:sz w:val="20"/>
          <w:szCs w:val="20"/>
          <w:lang w:val="fr-BE"/>
        </w:rPr>
      </w:pPr>
    </w:p>
    <w:p w14:paraId="5FACDBDB" w14:textId="77777777" w:rsidR="00B527A3" w:rsidRPr="00ED1940" w:rsidRDefault="00B527A3" w:rsidP="00DB0691">
      <w:pPr>
        <w:rPr>
          <w:rFonts w:ascii="Century Gothic" w:hAnsi="Century Gothic"/>
          <w:sz w:val="20"/>
          <w:szCs w:val="20"/>
          <w:lang w:val="fr-BE"/>
        </w:rPr>
      </w:pPr>
      <w:r w:rsidRPr="00ED1940">
        <w:rPr>
          <w:rFonts w:ascii="Century Gothic" w:hAnsi="Century Gothic"/>
          <w:sz w:val="20"/>
          <w:szCs w:val="20"/>
          <w:lang w:val="fr-BE"/>
        </w:rPr>
        <w:t>Article 54.</w:t>
      </w:r>
    </w:p>
    <w:p w14:paraId="057B52D4" w14:textId="77777777" w:rsidR="00B527A3" w:rsidRPr="00ED1940" w:rsidRDefault="00B527A3" w:rsidP="00DB0691">
      <w:pPr>
        <w:rPr>
          <w:rFonts w:ascii="Century Gothic" w:hAnsi="Century Gothic"/>
          <w:sz w:val="20"/>
          <w:szCs w:val="20"/>
          <w:lang w:val="fr-BE"/>
        </w:rPr>
      </w:pPr>
    </w:p>
    <w:p w14:paraId="67254290" w14:textId="77777777" w:rsidR="00B527A3" w:rsidRPr="00ED1940" w:rsidRDefault="00B527A3" w:rsidP="00DB0691">
      <w:pPr>
        <w:rPr>
          <w:rFonts w:ascii="Century Gothic" w:hAnsi="Century Gothic"/>
          <w:sz w:val="20"/>
          <w:szCs w:val="20"/>
          <w:lang w:val="fr-BE"/>
        </w:rPr>
      </w:pPr>
      <w:r w:rsidRPr="00ED1940">
        <w:rPr>
          <w:rFonts w:ascii="Century Gothic" w:hAnsi="Century Gothic"/>
          <w:sz w:val="20"/>
          <w:szCs w:val="20"/>
          <w:lang w:val="fr-BE"/>
        </w:rPr>
        <w:t xml:space="preserve">Sans préjudice des dispositions de l’article 26 de l’arrêté royal du 27 mars 1998 relatif à la politique du bien-être des travailleurs lors de l’exécution de leur travail, l’employeur fait au fonctionnaire, compétent en matière de sécurité au travail, une notification de tout accident du travail survenu à un travailleur sur un chantier temporaire ou mobile et ayant comme conséquence, au moins un jour d’incapacité de travail, mais qui n’est pas un accident grave au sens dudit article, troisième alinéa. La notification visée à l’alinéa précédent se fait dans les dix jours </w:t>
      </w:r>
      <w:r w:rsidR="009C5052" w:rsidRPr="00ED1940">
        <w:rPr>
          <w:rFonts w:ascii="Century Gothic" w:hAnsi="Century Gothic"/>
          <w:sz w:val="20"/>
          <w:szCs w:val="20"/>
          <w:lang w:val="fr-BE"/>
        </w:rPr>
        <w:t>calendrier</w:t>
      </w:r>
      <w:r w:rsidRPr="00ED1940">
        <w:rPr>
          <w:rFonts w:ascii="Century Gothic" w:hAnsi="Century Gothic"/>
          <w:sz w:val="20"/>
          <w:szCs w:val="20"/>
          <w:lang w:val="fr-BE"/>
        </w:rPr>
        <w:t xml:space="preserve"> suivant le jour de l’accident, au moyen d’une lettre mentionnant le nom et l’adresse de l’employeur, le nom de la victime, la date et le lieu de l’accident et ses conséquences présumées ainsi qu’une brève description des circonstances.</w:t>
      </w:r>
    </w:p>
    <w:p w14:paraId="1B778D52" w14:textId="77777777" w:rsidR="00B527A3" w:rsidRPr="00ED1940" w:rsidRDefault="00B527A3" w:rsidP="00B527A3">
      <w:pPr>
        <w:rPr>
          <w:rFonts w:ascii="Century Gothic" w:hAnsi="Century Gothic"/>
          <w:sz w:val="20"/>
          <w:szCs w:val="20"/>
          <w:lang w:val="fr-BE"/>
        </w:rPr>
      </w:pPr>
      <w:r w:rsidRPr="00ED1940">
        <w:rPr>
          <w:rFonts w:ascii="Century Gothic" w:hAnsi="Century Gothic"/>
          <w:sz w:val="20"/>
          <w:szCs w:val="20"/>
          <w:lang w:val="fr-BE"/>
        </w:rPr>
        <w:t>L’obligation de faire la notification visée au premier alinéa tombe dès que l’employeur a déclaré l’accident au fonctionnaire, compétent en matière de sécurité au travail, conformément aux dispositions de la loi du 10 avril 1971 concernant les accidents du travail.</w:t>
      </w:r>
    </w:p>
    <w:p w14:paraId="547531B1" w14:textId="77777777" w:rsidR="00B527A3" w:rsidRPr="00ED1940" w:rsidRDefault="00B527A3" w:rsidP="00B527A3">
      <w:pPr>
        <w:rPr>
          <w:rFonts w:ascii="Century Gothic" w:hAnsi="Century Gothic"/>
          <w:sz w:val="20"/>
          <w:szCs w:val="20"/>
          <w:lang w:val="fr-BE"/>
        </w:rPr>
      </w:pPr>
    </w:p>
    <w:p w14:paraId="2F004844" w14:textId="77777777" w:rsidR="00B527A3" w:rsidRPr="00ED1940" w:rsidRDefault="00B527A3" w:rsidP="00B527A3">
      <w:pPr>
        <w:rPr>
          <w:rFonts w:ascii="Century Gothic" w:hAnsi="Century Gothic"/>
          <w:sz w:val="20"/>
          <w:szCs w:val="20"/>
          <w:lang w:val="fr-BE"/>
        </w:rPr>
      </w:pPr>
      <w:r w:rsidRPr="00ED1940">
        <w:rPr>
          <w:rFonts w:ascii="Century Gothic" w:hAnsi="Century Gothic"/>
          <w:sz w:val="20"/>
          <w:szCs w:val="20"/>
          <w:lang w:val="fr-BE"/>
        </w:rPr>
        <w:t>Article 55.</w:t>
      </w:r>
    </w:p>
    <w:p w14:paraId="38E120EF" w14:textId="77777777" w:rsidR="00B527A3" w:rsidRPr="00ED1940" w:rsidRDefault="00B527A3" w:rsidP="00B527A3">
      <w:pPr>
        <w:rPr>
          <w:rFonts w:ascii="Century Gothic" w:hAnsi="Century Gothic"/>
          <w:sz w:val="20"/>
          <w:szCs w:val="20"/>
          <w:lang w:val="fr-BE"/>
        </w:rPr>
      </w:pPr>
    </w:p>
    <w:p w14:paraId="2FB94E90" w14:textId="77777777" w:rsidR="00B527A3" w:rsidRPr="00ED1940" w:rsidRDefault="00B527A3" w:rsidP="00B527A3">
      <w:pPr>
        <w:rPr>
          <w:rFonts w:ascii="Century Gothic" w:hAnsi="Century Gothic"/>
          <w:sz w:val="20"/>
          <w:szCs w:val="20"/>
          <w:lang w:val="fr-BE"/>
        </w:rPr>
      </w:pPr>
      <w:r w:rsidRPr="00ED1940">
        <w:rPr>
          <w:rFonts w:ascii="Century Gothic" w:hAnsi="Century Gothic"/>
          <w:sz w:val="20"/>
          <w:szCs w:val="20"/>
          <w:lang w:val="fr-BE"/>
        </w:rPr>
        <w:t>De chaque accident grave sur un chantier temporaire ou mobile, survenu à un entrepreneur qui y exerce lui-même une activité professionnelle, le maître d’œuvre chargé de l’exécution communique au fonctionnaire, compétent en matière de sécurité au travail, une notification.</w:t>
      </w:r>
    </w:p>
    <w:p w14:paraId="7307A6B4" w14:textId="77777777" w:rsidR="00B527A3" w:rsidRPr="00ED1940" w:rsidRDefault="00B527A3" w:rsidP="00B527A3">
      <w:pPr>
        <w:rPr>
          <w:rFonts w:ascii="Century Gothic" w:hAnsi="Century Gothic"/>
          <w:sz w:val="20"/>
          <w:szCs w:val="20"/>
          <w:lang w:val="fr-BE"/>
        </w:rPr>
      </w:pPr>
      <w:r w:rsidRPr="00ED1940">
        <w:rPr>
          <w:rFonts w:ascii="Century Gothic" w:hAnsi="Century Gothic"/>
          <w:sz w:val="20"/>
          <w:szCs w:val="20"/>
          <w:lang w:val="fr-BE"/>
        </w:rPr>
        <w:t>La notification visée au précédent alinéa se fait dans les quinze jours calendriers suivant le jour de l’accident et comporte au moins les éléments suivants:</w:t>
      </w:r>
    </w:p>
    <w:p w14:paraId="079330AB" w14:textId="77777777" w:rsidR="00B527A3" w:rsidRPr="00ED1940" w:rsidRDefault="00B527A3" w:rsidP="00B527A3">
      <w:pPr>
        <w:rPr>
          <w:rFonts w:ascii="Century Gothic" w:hAnsi="Century Gothic"/>
          <w:sz w:val="20"/>
          <w:szCs w:val="20"/>
          <w:lang w:val="fr-BE"/>
        </w:rPr>
      </w:pPr>
    </w:p>
    <w:p w14:paraId="34BECB8A" w14:textId="77777777" w:rsidR="00B527A3" w:rsidRPr="00ED1940" w:rsidRDefault="00B527A3" w:rsidP="00B527A3">
      <w:pPr>
        <w:numPr>
          <w:ilvl w:val="0"/>
          <w:numId w:val="6"/>
        </w:numPr>
        <w:rPr>
          <w:rFonts w:ascii="Century Gothic" w:hAnsi="Century Gothic"/>
          <w:sz w:val="20"/>
          <w:szCs w:val="20"/>
          <w:lang w:val="fr-BE"/>
        </w:rPr>
      </w:pPr>
      <w:r w:rsidRPr="00ED1940">
        <w:rPr>
          <w:rFonts w:ascii="Century Gothic" w:hAnsi="Century Gothic"/>
          <w:sz w:val="20"/>
          <w:szCs w:val="20"/>
          <w:lang w:val="fr-BE"/>
        </w:rPr>
        <w:t>le nom, le prénom et l’adresse de la victime ;</w:t>
      </w:r>
    </w:p>
    <w:p w14:paraId="1693488C" w14:textId="77777777" w:rsidR="00B527A3" w:rsidRPr="00ED1940" w:rsidRDefault="00B527A3" w:rsidP="00B527A3">
      <w:pPr>
        <w:numPr>
          <w:ilvl w:val="0"/>
          <w:numId w:val="6"/>
        </w:numPr>
        <w:rPr>
          <w:rFonts w:ascii="Century Gothic" w:hAnsi="Century Gothic"/>
          <w:sz w:val="20"/>
          <w:szCs w:val="20"/>
          <w:lang w:val="fr-BE"/>
        </w:rPr>
      </w:pPr>
      <w:r w:rsidRPr="00ED1940">
        <w:rPr>
          <w:rFonts w:ascii="Century Gothic" w:hAnsi="Century Gothic"/>
          <w:sz w:val="20"/>
          <w:szCs w:val="20"/>
          <w:lang w:val="fr-BE"/>
        </w:rPr>
        <w:t>la date de l’accident ;</w:t>
      </w:r>
    </w:p>
    <w:p w14:paraId="2B52ED6A" w14:textId="77777777" w:rsidR="00B527A3" w:rsidRPr="00ED1940" w:rsidRDefault="00B527A3" w:rsidP="00B527A3">
      <w:pPr>
        <w:numPr>
          <w:ilvl w:val="0"/>
          <w:numId w:val="6"/>
        </w:numPr>
        <w:rPr>
          <w:rFonts w:ascii="Century Gothic" w:hAnsi="Century Gothic"/>
          <w:sz w:val="20"/>
          <w:szCs w:val="20"/>
          <w:lang w:val="fr-BE"/>
        </w:rPr>
      </w:pPr>
      <w:r w:rsidRPr="00ED1940">
        <w:rPr>
          <w:rFonts w:ascii="Century Gothic" w:hAnsi="Century Gothic"/>
          <w:sz w:val="20"/>
          <w:szCs w:val="20"/>
          <w:lang w:val="fr-BE"/>
        </w:rPr>
        <w:t>l’adresse du chantier temporaire ou mobile où l’accident est survenu ;</w:t>
      </w:r>
    </w:p>
    <w:p w14:paraId="276ACB15" w14:textId="77777777" w:rsidR="00B527A3" w:rsidRPr="00ED1940" w:rsidRDefault="00B527A3" w:rsidP="00B527A3">
      <w:pPr>
        <w:numPr>
          <w:ilvl w:val="0"/>
          <w:numId w:val="6"/>
        </w:numPr>
        <w:rPr>
          <w:rFonts w:ascii="Century Gothic" w:hAnsi="Century Gothic"/>
          <w:sz w:val="20"/>
          <w:szCs w:val="20"/>
          <w:lang w:val="fr-BE"/>
        </w:rPr>
      </w:pPr>
      <w:r w:rsidRPr="00ED1940">
        <w:rPr>
          <w:rFonts w:ascii="Century Gothic" w:hAnsi="Century Gothic"/>
          <w:sz w:val="20"/>
          <w:szCs w:val="20"/>
          <w:lang w:val="fr-BE"/>
        </w:rPr>
        <w:t>une brève description des lésions encourues ;</w:t>
      </w:r>
    </w:p>
    <w:p w14:paraId="46FDBAB9" w14:textId="77777777" w:rsidR="00B527A3" w:rsidRPr="00ED1940" w:rsidRDefault="00B527A3" w:rsidP="00B527A3">
      <w:pPr>
        <w:numPr>
          <w:ilvl w:val="0"/>
          <w:numId w:val="6"/>
        </w:numPr>
        <w:rPr>
          <w:rFonts w:ascii="Century Gothic" w:hAnsi="Century Gothic"/>
          <w:sz w:val="20"/>
          <w:szCs w:val="20"/>
          <w:lang w:val="fr-BE"/>
        </w:rPr>
      </w:pPr>
      <w:r w:rsidRPr="00ED1940">
        <w:rPr>
          <w:rFonts w:ascii="Century Gothic" w:hAnsi="Century Gothic"/>
          <w:sz w:val="20"/>
          <w:szCs w:val="20"/>
          <w:lang w:val="fr-BE"/>
        </w:rPr>
        <w:t>une brève description de la manière dont l’accident s’est produit ;</w:t>
      </w:r>
    </w:p>
    <w:p w14:paraId="0EF119BC" w14:textId="77777777" w:rsidR="00B527A3" w:rsidRPr="00ED1940" w:rsidRDefault="00B527A3" w:rsidP="00B527A3">
      <w:pPr>
        <w:numPr>
          <w:ilvl w:val="0"/>
          <w:numId w:val="6"/>
        </w:numPr>
        <w:rPr>
          <w:rFonts w:ascii="Century Gothic" w:hAnsi="Century Gothic"/>
          <w:sz w:val="20"/>
          <w:szCs w:val="20"/>
          <w:lang w:val="fr-BE"/>
        </w:rPr>
      </w:pPr>
      <w:r w:rsidRPr="00ED1940">
        <w:rPr>
          <w:rFonts w:ascii="Century Gothic" w:hAnsi="Century Gothic"/>
          <w:sz w:val="20"/>
          <w:szCs w:val="20"/>
          <w:lang w:val="fr-BE"/>
        </w:rPr>
        <w:t>la durée présumée de l’incapacité de travail.</w:t>
      </w:r>
    </w:p>
    <w:p w14:paraId="5275028F" w14:textId="77777777" w:rsidR="00B527A3" w:rsidRPr="00ED1940" w:rsidRDefault="00B527A3" w:rsidP="00B527A3">
      <w:pPr>
        <w:rPr>
          <w:rFonts w:ascii="Century Gothic" w:hAnsi="Century Gothic"/>
          <w:sz w:val="20"/>
          <w:szCs w:val="20"/>
          <w:lang w:val="fr-BE"/>
        </w:rPr>
      </w:pPr>
    </w:p>
    <w:p w14:paraId="6DF009CE" w14:textId="77777777" w:rsidR="00B527A3" w:rsidRPr="00ED1940" w:rsidRDefault="00B527A3" w:rsidP="00B527A3">
      <w:pPr>
        <w:rPr>
          <w:rFonts w:ascii="Century Gothic" w:hAnsi="Century Gothic"/>
          <w:sz w:val="20"/>
          <w:szCs w:val="20"/>
          <w:lang w:val="fr-BE"/>
        </w:rPr>
      </w:pPr>
      <w:r w:rsidRPr="00ED1940">
        <w:rPr>
          <w:rFonts w:ascii="Century Gothic" w:hAnsi="Century Gothic"/>
          <w:sz w:val="20"/>
          <w:szCs w:val="20"/>
          <w:lang w:val="fr-BE"/>
        </w:rPr>
        <w:t>Pour l’application du présent article, est considéré comme accident grave, un accident mortel ou un accident du travail qui, selon le premier diagnostic médical, peut entraîner soit la mort, soit une incapacité de travail complète ou partielle définitive, soit une incapacité de travail complète temporaire de plus d’un mois.</w:t>
      </w:r>
    </w:p>
    <w:p w14:paraId="2CB50638" w14:textId="77777777" w:rsidR="00833E69" w:rsidRPr="00ED1940" w:rsidRDefault="00833E69" w:rsidP="00B527A3">
      <w:pPr>
        <w:rPr>
          <w:rFonts w:ascii="Century Gothic" w:hAnsi="Century Gothic"/>
          <w:sz w:val="20"/>
          <w:szCs w:val="20"/>
          <w:lang w:val="fr-BE"/>
        </w:rPr>
      </w:pPr>
    </w:p>
    <w:p w14:paraId="37BC58DA" w14:textId="77777777" w:rsidR="00833E69" w:rsidRPr="00ED1940" w:rsidRDefault="00833E69" w:rsidP="00B527A3">
      <w:pPr>
        <w:rPr>
          <w:rFonts w:ascii="Century Gothic" w:hAnsi="Century Gothic"/>
          <w:b/>
          <w:bCs/>
          <w:sz w:val="20"/>
          <w:szCs w:val="20"/>
          <w:u w:val="single"/>
          <w:lang w:val="fr-BE"/>
        </w:rPr>
      </w:pPr>
      <w:r w:rsidRPr="00ED1940">
        <w:rPr>
          <w:rFonts w:ascii="Century Gothic" w:hAnsi="Century Gothic"/>
          <w:b/>
          <w:bCs/>
          <w:sz w:val="20"/>
          <w:szCs w:val="20"/>
          <w:u w:val="single"/>
          <w:lang w:val="fr-BE"/>
        </w:rPr>
        <w:t>PARTIE B: PLAN SECURITE SANTE</w:t>
      </w:r>
    </w:p>
    <w:p w14:paraId="4FA97A1D" w14:textId="77777777" w:rsidR="00833E69" w:rsidRPr="00ED1940" w:rsidRDefault="00833E69" w:rsidP="00B527A3">
      <w:pPr>
        <w:rPr>
          <w:rFonts w:ascii="Century Gothic" w:hAnsi="Century Gothic"/>
          <w:b/>
          <w:bCs/>
          <w:sz w:val="20"/>
          <w:szCs w:val="20"/>
          <w:u w:val="single"/>
          <w:lang w:val="fr-BE"/>
        </w:rPr>
      </w:pPr>
    </w:p>
    <w:p w14:paraId="33BE78FC" w14:textId="77777777" w:rsidR="00833E69" w:rsidRPr="00ED1940" w:rsidRDefault="00833E69" w:rsidP="00833E69">
      <w:pPr>
        <w:rPr>
          <w:rFonts w:ascii="Century Gothic" w:hAnsi="Century Gothic"/>
          <w:sz w:val="20"/>
          <w:szCs w:val="20"/>
          <w:lang w:val="fr-BE"/>
        </w:rPr>
      </w:pPr>
      <w:r w:rsidRPr="00ED1940">
        <w:rPr>
          <w:rFonts w:ascii="Century Gothic" w:hAnsi="Century Gothic"/>
          <w:sz w:val="20"/>
          <w:szCs w:val="20"/>
          <w:lang w:val="fr-BE"/>
        </w:rPr>
        <w:t>1. REMARQUES PREALABLES</w:t>
      </w:r>
    </w:p>
    <w:p w14:paraId="2D343C35" w14:textId="77777777" w:rsidR="00833E69" w:rsidRPr="00ED1940" w:rsidRDefault="00833E69" w:rsidP="00833E69">
      <w:pPr>
        <w:rPr>
          <w:rFonts w:ascii="Century Gothic" w:hAnsi="Century Gothic"/>
          <w:sz w:val="20"/>
          <w:szCs w:val="20"/>
          <w:lang w:val="fr-BE"/>
        </w:rPr>
      </w:pPr>
    </w:p>
    <w:p w14:paraId="47F67CDE" w14:textId="77777777" w:rsidR="00833E69" w:rsidRPr="00ED1940" w:rsidRDefault="00833E69" w:rsidP="00833E69">
      <w:pPr>
        <w:rPr>
          <w:rFonts w:ascii="Century Gothic" w:hAnsi="Century Gothic"/>
          <w:sz w:val="20"/>
          <w:szCs w:val="20"/>
          <w:lang w:val="fr-BE"/>
        </w:rPr>
      </w:pPr>
      <w:r w:rsidRPr="00ED1940">
        <w:rPr>
          <w:rFonts w:ascii="Century Gothic" w:hAnsi="Century Gothic"/>
          <w:sz w:val="20"/>
          <w:szCs w:val="20"/>
          <w:lang w:val="fr-BE"/>
        </w:rPr>
        <w:t>La présente analyse des risques comprend l’identification des risques relatifs aux différentes activités du chantier. Durant le chantier, elle peut être complétée suivant les dangers rencontrés, les techniques utilisées.</w:t>
      </w:r>
    </w:p>
    <w:p w14:paraId="562132A7" w14:textId="77777777" w:rsidR="00833E69" w:rsidRPr="00ED1940" w:rsidRDefault="00833E69" w:rsidP="00833E69">
      <w:pPr>
        <w:rPr>
          <w:rFonts w:ascii="Century Gothic" w:hAnsi="Century Gothic"/>
          <w:sz w:val="20"/>
          <w:szCs w:val="20"/>
          <w:lang w:val="fr-BE"/>
        </w:rPr>
      </w:pPr>
      <w:r w:rsidRPr="00ED1940">
        <w:rPr>
          <w:rFonts w:ascii="Century Gothic" w:hAnsi="Century Gothic"/>
          <w:sz w:val="20"/>
          <w:szCs w:val="20"/>
          <w:lang w:val="fr-BE"/>
        </w:rPr>
        <w:t xml:space="preserve">L’entrepreneur en </w:t>
      </w:r>
      <w:r w:rsidR="00215F8F" w:rsidRPr="00ED1940">
        <w:rPr>
          <w:rFonts w:ascii="Century Gothic" w:hAnsi="Century Gothic"/>
          <w:sz w:val="20"/>
          <w:szCs w:val="20"/>
          <w:lang w:val="fr-BE"/>
        </w:rPr>
        <w:t>prend</w:t>
      </w:r>
      <w:r w:rsidRPr="00ED1940">
        <w:rPr>
          <w:rFonts w:ascii="Century Gothic" w:hAnsi="Century Gothic"/>
          <w:sz w:val="20"/>
          <w:szCs w:val="20"/>
          <w:lang w:val="fr-BE"/>
        </w:rPr>
        <w:t xml:space="preserve"> connaissance, émet ses remarques, propositions et identifications des risques non repris dans le présent document.</w:t>
      </w:r>
    </w:p>
    <w:p w14:paraId="52A120FC" w14:textId="77777777" w:rsidR="00833E69" w:rsidRPr="00ED1940" w:rsidRDefault="00833E69" w:rsidP="00833E69">
      <w:pPr>
        <w:rPr>
          <w:rFonts w:ascii="Century Gothic" w:hAnsi="Century Gothic"/>
          <w:sz w:val="20"/>
          <w:szCs w:val="20"/>
          <w:lang w:val="fr-BE"/>
        </w:rPr>
      </w:pPr>
      <w:r w:rsidRPr="00ED1940">
        <w:rPr>
          <w:rFonts w:ascii="Century Gothic" w:hAnsi="Century Gothic"/>
          <w:sz w:val="20"/>
          <w:szCs w:val="20"/>
          <w:lang w:val="fr-BE"/>
        </w:rPr>
        <w:t>En l’absence de réaction de l’entrepreneur, les mesures de prévention décrites ci-dessous sont entièrement d’application.</w:t>
      </w:r>
    </w:p>
    <w:p w14:paraId="0A7B481B" w14:textId="77777777" w:rsidR="00833E69" w:rsidRPr="00ED1940" w:rsidRDefault="00833E69" w:rsidP="00833E69">
      <w:pPr>
        <w:rPr>
          <w:rFonts w:ascii="Century Gothic" w:hAnsi="Century Gothic"/>
          <w:sz w:val="20"/>
          <w:szCs w:val="20"/>
          <w:lang w:val="fr-BE"/>
        </w:rPr>
      </w:pPr>
    </w:p>
    <w:p w14:paraId="3689DE25" w14:textId="77777777" w:rsidR="00833E69" w:rsidRPr="00ED1940" w:rsidRDefault="00833E69" w:rsidP="00833E69">
      <w:pPr>
        <w:rPr>
          <w:rFonts w:ascii="Century Gothic" w:hAnsi="Century Gothic"/>
          <w:sz w:val="20"/>
          <w:szCs w:val="20"/>
          <w:lang w:val="fr-BE"/>
        </w:rPr>
      </w:pPr>
      <w:r w:rsidRPr="00ED1940">
        <w:rPr>
          <w:rFonts w:ascii="Century Gothic" w:hAnsi="Century Gothic"/>
          <w:sz w:val="20"/>
          <w:szCs w:val="20"/>
          <w:lang w:val="fr-BE"/>
        </w:rPr>
        <w:t>2. INSTALLATION ET ORGANISATION GENERALE DU CHANTIER</w:t>
      </w:r>
    </w:p>
    <w:p w14:paraId="621BFCF8" w14:textId="77777777" w:rsidR="00833E69" w:rsidRPr="00ED1940" w:rsidRDefault="00833E69" w:rsidP="00833E69">
      <w:pPr>
        <w:rPr>
          <w:rFonts w:ascii="Century Gothic" w:hAnsi="Century Gothic"/>
          <w:sz w:val="20"/>
          <w:szCs w:val="20"/>
          <w:lang w:val="fr-BE"/>
        </w:rPr>
      </w:pPr>
    </w:p>
    <w:p w14:paraId="66C49387" w14:textId="77777777" w:rsidR="00833E69" w:rsidRPr="00ED1940" w:rsidRDefault="00833E69" w:rsidP="00833E69">
      <w:pPr>
        <w:rPr>
          <w:rFonts w:ascii="Century Gothic" w:hAnsi="Century Gothic"/>
          <w:sz w:val="20"/>
          <w:szCs w:val="20"/>
          <w:lang w:val="fr-BE"/>
        </w:rPr>
      </w:pPr>
      <w:r w:rsidRPr="00ED1940">
        <w:rPr>
          <w:rFonts w:ascii="Century Gothic" w:hAnsi="Century Gothic"/>
          <w:sz w:val="20"/>
          <w:szCs w:val="20"/>
          <w:lang w:val="fr-BE"/>
        </w:rPr>
        <w:t>2.1 L’installation de chantier comprendra au minimum:</w:t>
      </w:r>
    </w:p>
    <w:p w14:paraId="1E5C8F4A" w14:textId="77777777" w:rsidR="00833E69" w:rsidRPr="00ED1940" w:rsidRDefault="00215F8F" w:rsidP="009C5052">
      <w:pPr>
        <w:rPr>
          <w:rFonts w:ascii="Century Gothic" w:hAnsi="Century Gothic"/>
          <w:sz w:val="20"/>
          <w:szCs w:val="20"/>
          <w:lang w:val="fr-BE"/>
        </w:rPr>
      </w:pPr>
      <w:r w:rsidRPr="00ED1940">
        <w:rPr>
          <w:rFonts w:ascii="Century Gothic" w:hAnsi="Century Gothic"/>
          <w:sz w:val="20"/>
          <w:szCs w:val="20"/>
          <w:lang w:val="fr-BE"/>
        </w:rPr>
        <w:t>A</w:t>
      </w:r>
      <w:r w:rsidR="00833E69" w:rsidRPr="00ED1940">
        <w:rPr>
          <w:rFonts w:ascii="Century Gothic" w:hAnsi="Century Gothic"/>
          <w:sz w:val="20"/>
          <w:szCs w:val="20"/>
          <w:lang w:val="fr-BE"/>
        </w:rPr>
        <w:t xml:space="preserve"> définir sur site lors d’une réunion préparatoire. Le nombre d’élément pour l’installation de chantier sera fonction du nombre d’hommes sur site.</w:t>
      </w:r>
    </w:p>
    <w:p w14:paraId="5FF1DD47" w14:textId="77777777" w:rsidR="00833E69" w:rsidRPr="00ED1940" w:rsidRDefault="00833E69" w:rsidP="00833E69">
      <w:pPr>
        <w:rPr>
          <w:rFonts w:ascii="Century Gothic" w:hAnsi="Century Gothic"/>
          <w:sz w:val="20"/>
          <w:szCs w:val="20"/>
          <w:lang w:val="fr-BE"/>
        </w:rPr>
      </w:pPr>
    </w:p>
    <w:p w14:paraId="5CC2CD00" w14:textId="77777777" w:rsidR="00833E69" w:rsidRPr="00ED1940" w:rsidRDefault="00833E69" w:rsidP="007F5D78">
      <w:pPr>
        <w:rPr>
          <w:rFonts w:ascii="Century Gothic" w:hAnsi="Century Gothic"/>
          <w:sz w:val="20"/>
          <w:szCs w:val="20"/>
          <w:lang w:val="fr-BE"/>
        </w:rPr>
      </w:pPr>
      <w:r w:rsidRPr="00ED1940">
        <w:rPr>
          <w:rFonts w:ascii="Century Gothic" w:hAnsi="Century Gothic"/>
          <w:sz w:val="20"/>
          <w:szCs w:val="20"/>
          <w:lang w:val="fr-BE"/>
        </w:rPr>
        <w:t>2.2 L’entrepreneur veillera</w:t>
      </w:r>
      <w:r w:rsidR="007F5D78" w:rsidRPr="00ED1940">
        <w:rPr>
          <w:rFonts w:ascii="Century Gothic" w:hAnsi="Century Gothic"/>
          <w:sz w:val="20"/>
          <w:szCs w:val="20"/>
          <w:lang w:val="fr-BE"/>
        </w:rPr>
        <w:t xml:space="preserve"> à baliser et à clôturer en fin de journée la zone de travail afin d’éviter tous risques d’accident hors période de travail.</w:t>
      </w:r>
    </w:p>
    <w:p w14:paraId="383F5B88" w14:textId="77777777" w:rsidR="007F5D78" w:rsidRPr="00ED1940" w:rsidRDefault="007F5D78" w:rsidP="007F5D78">
      <w:pPr>
        <w:rPr>
          <w:rFonts w:ascii="Century Gothic" w:hAnsi="Century Gothic"/>
          <w:sz w:val="20"/>
          <w:szCs w:val="20"/>
          <w:lang w:val="fr-BE"/>
        </w:rPr>
      </w:pPr>
    </w:p>
    <w:p w14:paraId="71A744C6" w14:textId="77777777" w:rsidR="007F5D78" w:rsidRPr="00ED1940" w:rsidRDefault="007F5D78" w:rsidP="007F5D78">
      <w:pPr>
        <w:rPr>
          <w:rFonts w:ascii="Century Gothic" w:hAnsi="Century Gothic"/>
          <w:sz w:val="20"/>
          <w:szCs w:val="20"/>
          <w:lang w:val="fr-BE"/>
        </w:rPr>
      </w:pPr>
      <w:r w:rsidRPr="00ED1940">
        <w:rPr>
          <w:rFonts w:ascii="Century Gothic" w:hAnsi="Century Gothic"/>
          <w:sz w:val="20"/>
          <w:szCs w:val="20"/>
          <w:lang w:val="fr-BE"/>
        </w:rPr>
        <w:t>2.3 L’entrepreneur, si nécessaire, prévoira un balisage du chantier: chantier de 3</w:t>
      </w:r>
      <w:r w:rsidRPr="00ED1940">
        <w:rPr>
          <w:rFonts w:ascii="Century Gothic" w:hAnsi="Century Gothic"/>
          <w:sz w:val="20"/>
          <w:szCs w:val="20"/>
          <w:vertAlign w:val="superscript"/>
          <w:lang w:val="fr-BE"/>
        </w:rPr>
        <w:t>ème</w:t>
      </w:r>
      <w:r w:rsidRPr="00ED1940">
        <w:rPr>
          <w:rFonts w:ascii="Century Gothic" w:hAnsi="Century Gothic"/>
          <w:sz w:val="20"/>
          <w:szCs w:val="20"/>
          <w:lang w:val="fr-BE"/>
        </w:rPr>
        <w:t xml:space="preserve"> catégorie. Le balisage sera réalisé sur la zone réelle des travaux en cours et avancera au fur et à mesure de l’avancement des travaux. Se référer à l’annexe 3.</w:t>
      </w:r>
    </w:p>
    <w:p w14:paraId="39064E00" w14:textId="77777777" w:rsidR="007F5D78" w:rsidRPr="00ED1940" w:rsidRDefault="007F5D78" w:rsidP="007F5D78">
      <w:pPr>
        <w:rPr>
          <w:rFonts w:ascii="Century Gothic" w:hAnsi="Century Gothic"/>
          <w:sz w:val="20"/>
          <w:szCs w:val="20"/>
          <w:lang w:val="fr-BE"/>
        </w:rPr>
      </w:pPr>
    </w:p>
    <w:p w14:paraId="41EB2965" w14:textId="77777777" w:rsidR="007F5D78" w:rsidRPr="00ED1940" w:rsidRDefault="007F5D78" w:rsidP="007F5D78">
      <w:pPr>
        <w:rPr>
          <w:rFonts w:ascii="Century Gothic" w:hAnsi="Century Gothic"/>
          <w:sz w:val="20"/>
          <w:szCs w:val="20"/>
          <w:lang w:val="fr-BE"/>
        </w:rPr>
      </w:pPr>
      <w:r w:rsidRPr="00ED1940">
        <w:rPr>
          <w:rFonts w:ascii="Century Gothic" w:hAnsi="Century Gothic"/>
          <w:sz w:val="20"/>
          <w:szCs w:val="20"/>
          <w:lang w:val="fr-BE"/>
        </w:rPr>
        <w:t>2.4 Il est demandé à l’entrepreneur de ne pas encombrer les zones de circulation d’accès au chantier.</w:t>
      </w:r>
    </w:p>
    <w:p w14:paraId="759FE7E5" w14:textId="77777777" w:rsidR="007F5D78" w:rsidRPr="00ED1940" w:rsidRDefault="007F5D78" w:rsidP="007F5D78">
      <w:pPr>
        <w:rPr>
          <w:rFonts w:ascii="Century Gothic" w:hAnsi="Century Gothic"/>
          <w:sz w:val="20"/>
          <w:szCs w:val="20"/>
          <w:lang w:val="fr-BE"/>
        </w:rPr>
      </w:pPr>
    </w:p>
    <w:p w14:paraId="12904517" w14:textId="77777777" w:rsidR="007F5D78" w:rsidRPr="00ED1940" w:rsidRDefault="007F5D78" w:rsidP="007F5D78">
      <w:pPr>
        <w:rPr>
          <w:rFonts w:ascii="Century Gothic" w:hAnsi="Century Gothic"/>
          <w:sz w:val="20"/>
          <w:szCs w:val="20"/>
          <w:lang w:val="fr-BE"/>
        </w:rPr>
      </w:pPr>
      <w:r w:rsidRPr="00ED1940">
        <w:rPr>
          <w:rFonts w:ascii="Century Gothic" w:hAnsi="Century Gothic"/>
          <w:sz w:val="20"/>
          <w:szCs w:val="20"/>
          <w:lang w:val="fr-BE"/>
        </w:rPr>
        <w:t>2.5 Lors de l’approvisionnement du chantier proprement dit, si ce dernier doit se faire de manière manuelle, l’ent</w:t>
      </w:r>
      <w:r w:rsidR="00831637" w:rsidRPr="00ED1940">
        <w:rPr>
          <w:rFonts w:ascii="Century Gothic" w:hAnsi="Century Gothic"/>
          <w:sz w:val="20"/>
          <w:szCs w:val="20"/>
          <w:lang w:val="fr-BE"/>
        </w:rPr>
        <w:t>repreneur veillera à décharger l</w:t>
      </w:r>
      <w:r w:rsidRPr="00ED1940">
        <w:rPr>
          <w:rFonts w:ascii="Century Gothic" w:hAnsi="Century Gothic"/>
          <w:sz w:val="20"/>
          <w:szCs w:val="20"/>
          <w:lang w:val="fr-BE"/>
        </w:rPr>
        <w:t>es matériaux le plus près possible de la zone de travail afin de limiter le transport de charge. Le transport des charges se fera par les moyens adéquats. Les matériaux seront stockés de façon à éviter les interférences avec les circulations et les postes de travail.</w:t>
      </w:r>
    </w:p>
    <w:p w14:paraId="43B73170" w14:textId="77777777" w:rsidR="007F5D78" w:rsidRPr="00ED1940" w:rsidRDefault="007F5D78" w:rsidP="007F5D78">
      <w:pPr>
        <w:rPr>
          <w:rFonts w:ascii="Century Gothic" w:hAnsi="Century Gothic"/>
          <w:sz w:val="20"/>
          <w:szCs w:val="20"/>
          <w:lang w:val="fr-BE"/>
        </w:rPr>
      </w:pPr>
      <w:r w:rsidRPr="00ED1940">
        <w:rPr>
          <w:rFonts w:ascii="Century Gothic" w:hAnsi="Century Gothic"/>
          <w:sz w:val="20"/>
          <w:szCs w:val="20"/>
          <w:lang w:val="fr-BE"/>
        </w:rPr>
        <w:t>Lors de l’approvisionnement du chantier par l’emploi d’engins motorisé, un signaleur sera toujours présent afin de guider les manœuvres et sécuriser la zone de déchargement. L’empilage en hauteur de palette est à proscrire.</w:t>
      </w:r>
    </w:p>
    <w:p w14:paraId="65F0645C" w14:textId="77777777" w:rsidR="007F5D78" w:rsidRPr="00ED1940" w:rsidRDefault="007F5D78" w:rsidP="007F5D78">
      <w:pPr>
        <w:rPr>
          <w:rFonts w:ascii="Century Gothic" w:hAnsi="Century Gothic"/>
          <w:sz w:val="20"/>
          <w:szCs w:val="20"/>
          <w:lang w:val="fr-BE"/>
        </w:rPr>
      </w:pPr>
      <w:r w:rsidRPr="00ED1940">
        <w:rPr>
          <w:rFonts w:ascii="Century Gothic" w:hAnsi="Century Gothic"/>
          <w:sz w:val="20"/>
          <w:szCs w:val="20"/>
          <w:lang w:val="fr-BE"/>
        </w:rPr>
        <w:t>En cas de stockage éventuel sur une partie de la zone de voirie, un balisage sera mis en place avec signalisation conforme et ce de jour comme de nuit.</w:t>
      </w:r>
    </w:p>
    <w:p w14:paraId="524712FC" w14:textId="77777777" w:rsidR="00166126" w:rsidRPr="00ED1940" w:rsidRDefault="00166126" w:rsidP="007F5D78">
      <w:pPr>
        <w:rPr>
          <w:rFonts w:ascii="Century Gothic" w:hAnsi="Century Gothic"/>
          <w:sz w:val="20"/>
          <w:szCs w:val="20"/>
          <w:lang w:val="fr-BE"/>
        </w:rPr>
      </w:pPr>
    </w:p>
    <w:p w14:paraId="0BB0272A" w14:textId="77777777" w:rsidR="00166126" w:rsidRPr="00ED1940" w:rsidRDefault="00166126" w:rsidP="007F5D78">
      <w:pPr>
        <w:rPr>
          <w:rFonts w:ascii="Century Gothic" w:hAnsi="Century Gothic"/>
          <w:sz w:val="20"/>
          <w:szCs w:val="20"/>
          <w:lang w:val="fr-BE"/>
        </w:rPr>
      </w:pPr>
      <w:r w:rsidRPr="00ED1940">
        <w:rPr>
          <w:rFonts w:ascii="Century Gothic" w:hAnsi="Century Gothic"/>
          <w:sz w:val="20"/>
          <w:szCs w:val="20"/>
          <w:lang w:val="fr-BE"/>
        </w:rPr>
        <w:t>2.6 Concernant les déchets, ceux-ci seront évacués de la zone de travail au fur et à mesure et stockés en 1 seul endroit. En fin de journée les déchets ainsi regroupés seront évacués hors du chantier.</w:t>
      </w:r>
    </w:p>
    <w:p w14:paraId="7FDB3305" w14:textId="77777777" w:rsidR="00166126" w:rsidRPr="00ED1940" w:rsidRDefault="00166126" w:rsidP="007F5D78">
      <w:pPr>
        <w:rPr>
          <w:rFonts w:ascii="Century Gothic" w:hAnsi="Century Gothic"/>
          <w:sz w:val="20"/>
          <w:szCs w:val="20"/>
          <w:lang w:val="fr-BE"/>
        </w:rPr>
      </w:pPr>
    </w:p>
    <w:p w14:paraId="174152EF" w14:textId="77777777" w:rsidR="00166126" w:rsidRPr="00ED1940" w:rsidRDefault="00166126" w:rsidP="007F5D78">
      <w:pPr>
        <w:rPr>
          <w:rFonts w:ascii="Century Gothic" w:hAnsi="Century Gothic"/>
          <w:sz w:val="20"/>
          <w:szCs w:val="20"/>
          <w:lang w:val="fr-BE"/>
        </w:rPr>
      </w:pPr>
      <w:r w:rsidRPr="00ED1940">
        <w:rPr>
          <w:rFonts w:ascii="Century Gothic" w:hAnsi="Century Gothic"/>
          <w:sz w:val="20"/>
          <w:szCs w:val="20"/>
          <w:lang w:val="fr-BE"/>
        </w:rPr>
        <w:t>2.7 Lors de l’emploi des machines de transformation (mixer, bétonnière,…), l’entrepreneur veillera à isoler ces dernières de la zone des travaux afin d’éviter toutes interférences. L’implantation des différents postes se fera suivant une logique d’avancement de travail.</w:t>
      </w:r>
    </w:p>
    <w:p w14:paraId="40176813" w14:textId="77777777" w:rsidR="00166126" w:rsidRPr="00ED1940" w:rsidRDefault="00166126" w:rsidP="007F5D78">
      <w:pPr>
        <w:rPr>
          <w:rFonts w:ascii="Century Gothic" w:hAnsi="Century Gothic"/>
          <w:sz w:val="20"/>
          <w:szCs w:val="20"/>
          <w:lang w:val="fr-BE"/>
        </w:rPr>
      </w:pPr>
    </w:p>
    <w:p w14:paraId="5D008528" w14:textId="77777777" w:rsidR="00166126" w:rsidRPr="00ED1940" w:rsidRDefault="00166126" w:rsidP="007F5D78">
      <w:pPr>
        <w:rPr>
          <w:rFonts w:ascii="Century Gothic" w:hAnsi="Century Gothic"/>
          <w:sz w:val="20"/>
          <w:szCs w:val="20"/>
          <w:lang w:val="fr-BE"/>
        </w:rPr>
      </w:pPr>
      <w:r w:rsidRPr="00ED1940">
        <w:rPr>
          <w:rFonts w:ascii="Century Gothic" w:hAnsi="Century Gothic"/>
          <w:sz w:val="20"/>
          <w:szCs w:val="20"/>
          <w:lang w:val="fr-BE"/>
        </w:rPr>
        <w:t>2.8 Avant le début des travaux, l’entrepreneur s’assurera d’être en possession des plans de la construction existante et des plans d’impétrants et câbles électriques pouvant se trouver dans la zone des travaux. La recherche et la mise à jour de ces derniers se feront toujours à l’aide d’outils à main.</w:t>
      </w:r>
    </w:p>
    <w:p w14:paraId="78012AB7" w14:textId="77777777" w:rsidR="00166126" w:rsidRPr="00ED1940" w:rsidRDefault="00166126" w:rsidP="007F5D78">
      <w:pPr>
        <w:rPr>
          <w:rFonts w:ascii="Century Gothic" w:hAnsi="Century Gothic"/>
          <w:sz w:val="20"/>
          <w:szCs w:val="20"/>
          <w:lang w:val="fr-BE"/>
        </w:rPr>
      </w:pPr>
    </w:p>
    <w:p w14:paraId="5FD0B0DB" w14:textId="77777777" w:rsidR="00166126" w:rsidRPr="00ED1940" w:rsidRDefault="00166126" w:rsidP="007F5D78">
      <w:pPr>
        <w:rPr>
          <w:rFonts w:ascii="Century Gothic" w:hAnsi="Century Gothic"/>
          <w:sz w:val="20"/>
          <w:szCs w:val="20"/>
          <w:lang w:val="fr-BE"/>
        </w:rPr>
      </w:pPr>
      <w:r w:rsidRPr="00ED1940">
        <w:rPr>
          <w:rFonts w:ascii="Century Gothic" w:hAnsi="Century Gothic"/>
          <w:sz w:val="20"/>
          <w:szCs w:val="20"/>
          <w:lang w:val="fr-BE"/>
        </w:rPr>
        <w:t>3. TERRA</w:t>
      </w:r>
      <w:r w:rsidR="0030635D" w:rsidRPr="00ED1940">
        <w:rPr>
          <w:rFonts w:ascii="Century Gothic" w:hAnsi="Century Gothic"/>
          <w:sz w:val="20"/>
          <w:szCs w:val="20"/>
          <w:lang w:val="fr-BE"/>
        </w:rPr>
        <w:t>S</w:t>
      </w:r>
      <w:r w:rsidRPr="00ED1940">
        <w:rPr>
          <w:rFonts w:ascii="Century Gothic" w:hAnsi="Century Gothic"/>
          <w:sz w:val="20"/>
          <w:szCs w:val="20"/>
          <w:lang w:val="fr-BE"/>
        </w:rPr>
        <w:t>SEMENTS, EGOUTTAGE, REMBLAIS</w:t>
      </w:r>
    </w:p>
    <w:p w14:paraId="641D9D7E" w14:textId="77777777" w:rsidR="00166126" w:rsidRPr="00ED1940" w:rsidRDefault="00166126" w:rsidP="007F5D78">
      <w:pPr>
        <w:rPr>
          <w:rFonts w:ascii="Century Gothic" w:hAnsi="Century Gothic"/>
          <w:sz w:val="20"/>
          <w:szCs w:val="20"/>
          <w:lang w:val="fr-BE"/>
        </w:rPr>
      </w:pPr>
    </w:p>
    <w:p w14:paraId="5F2FE61B" w14:textId="77777777" w:rsidR="00166126" w:rsidRPr="00ED1940" w:rsidRDefault="00166126" w:rsidP="007F5D78">
      <w:pPr>
        <w:rPr>
          <w:rFonts w:ascii="Century Gothic" w:hAnsi="Century Gothic"/>
          <w:sz w:val="20"/>
          <w:szCs w:val="20"/>
          <w:lang w:val="fr-BE"/>
        </w:rPr>
      </w:pPr>
      <w:r w:rsidRPr="00ED1940">
        <w:rPr>
          <w:rFonts w:ascii="Century Gothic" w:hAnsi="Century Gothic"/>
          <w:sz w:val="20"/>
          <w:szCs w:val="20"/>
          <w:lang w:val="fr-BE"/>
        </w:rPr>
        <w:t>3.1 Suivant la nature du sol et si les fouilles s’avèrent plus profondes de 1.20m, l’entrepreneur veillera à blinder ces fouilles en utilisant la technique adéquate aux types de fouilles et type de terrain. L’entrepreneur peut également travailler en talus. Lors de l’emploi de blindage, l’entrepreneur</w:t>
      </w:r>
      <w:r w:rsidR="003C598A" w:rsidRPr="00ED1940">
        <w:rPr>
          <w:rFonts w:ascii="Century Gothic" w:hAnsi="Century Gothic"/>
          <w:sz w:val="20"/>
          <w:szCs w:val="20"/>
          <w:lang w:val="fr-BE"/>
        </w:rPr>
        <w:t xml:space="preserve"> veillera à se conformer aux prescriptions de montage, limites d’utilisation, etc… du fabricant.</w:t>
      </w:r>
    </w:p>
    <w:p w14:paraId="4B9B72E6" w14:textId="77777777" w:rsidR="003C598A" w:rsidRPr="00ED1940" w:rsidRDefault="003C598A" w:rsidP="007F5D78">
      <w:pPr>
        <w:rPr>
          <w:rFonts w:ascii="Century Gothic" w:hAnsi="Century Gothic"/>
          <w:sz w:val="20"/>
          <w:szCs w:val="20"/>
          <w:lang w:val="fr-BE"/>
        </w:rPr>
      </w:pPr>
      <w:r w:rsidRPr="00ED1940">
        <w:rPr>
          <w:rFonts w:ascii="Century Gothic" w:hAnsi="Century Gothic"/>
          <w:sz w:val="20"/>
          <w:szCs w:val="20"/>
          <w:lang w:val="fr-BE"/>
        </w:rPr>
        <w:t>Le dimensionnement des fouilles (en largeur) sera fonction du travail réaliser de part et d’autre du mur de fondation (protection des murs enterrés, pose de drains, etc…) et ce afin de garantir une zone de manœuvre suffisante le long des murs de fondations.</w:t>
      </w:r>
    </w:p>
    <w:p w14:paraId="2593BA46" w14:textId="77777777" w:rsidR="003C598A" w:rsidRPr="00ED1940" w:rsidRDefault="003C598A" w:rsidP="007F5D78">
      <w:pPr>
        <w:rPr>
          <w:rFonts w:ascii="Century Gothic" w:hAnsi="Century Gothic"/>
          <w:sz w:val="20"/>
          <w:szCs w:val="20"/>
          <w:lang w:val="fr-BE"/>
        </w:rPr>
      </w:pPr>
    </w:p>
    <w:p w14:paraId="2F5DC54E" w14:textId="77777777" w:rsidR="003C598A" w:rsidRPr="00ED1940" w:rsidRDefault="003C598A" w:rsidP="007F5D78">
      <w:pPr>
        <w:rPr>
          <w:rFonts w:ascii="Century Gothic" w:hAnsi="Century Gothic"/>
          <w:sz w:val="20"/>
          <w:szCs w:val="20"/>
          <w:lang w:val="fr-BE"/>
        </w:rPr>
      </w:pPr>
      <w:r w:rsidRPr="00ED1940">
        <w:rPr>
          <w:rFonts w:ascii="Century Gothic" w:hAnsi="Century Gothic"/>
          <w:sz w:val="20"/>
          <w:szCs w:val="20"/>
          <w:lang w:val="fr-BE"/>
        </w:rPr>
        <w:t>3.2 En cas de présence de sol meuble ou boueux dans la zone de travail, l’entrepreneur stabilisera ces endroits et/ou procédera au remplacement de ces zones meubles par un composant offrant une meilleure stabilité (sable stabilisé, par exemple…).</w:t>
      </w:r>
    </w:p>
    <w:p w14:paraId="3B670BD1" w14:textId="77777777" w:rsidR="003C598A" w:rsidRPr="00ED1940" w:rsidRDefault="003C598A" w:rsidP="007F5D78">
      <w:pPr>
        <w:rPr>
          <w:rFonts w:ascii="Century Gothic" w:hAnsi="Century Gothic"/>
          <w:sz w:val="20"/>
          <w:szCs w:val="20"/>
          <w:lang w:val="fr-BE"/>
        </w:rPr>
      </w:pPr>
    </w:p>
    <w:p w14:paraId="7B3D1987" w14:textId="77777777" w:rsidR="003C598A" w:rsidRPr="00ED1940" w:rsidRDefault="003C598A" w:rsidP="007F5D78">
      <w:pPr>
        <w:rPr>
          <w:rFonts w:ascii="Century Gothic" w:hAnsi="Century Gothic"/>
          <w:sz w:val="20"/>
          <w:szCs w:val="20"/>
          <w:lang w:val="fr-BE"/>
        </w:rPr>
      </w:pPr>
      <w:r w:rsidRPr="00ED1940">
        <w:rPr>
          <w:rFonts w:ascii="Century Gothic" w:hAnsi="Century Gothic"/>
          <w:sz w:val="20"/>
          <w:szCs w:val="20"/>
          <w:lang w:val="fr-BE"/>
        </w:rPr>
        <w:t>3.3 L’ensemble des fouilles sera signalé en périphérie de celle-ci et à une distance suffisante du bord de la fouille.</w:t>
      </w:r>
    </w:p>
    <w:p w14:paraId="7209509E" w14:textId="77777777" w:rsidR="003C598A" w:rsidRPr="00ED1940" w:rsidRDefault="003C598A" w:rsidP="007F5D78">
      <w:pPr>
        <w:rPr>
          <w:rFonts w:ascii="Century Gothic" w:hAnsi="Century Gothic"/>
          <w:sz w:val="20"/>
          <w:szCs w:val="20"/>
          <w:lang w:val="fr-BE"/>
        </w:rPr>
      </w:pPr>
    </w:p>
    <w:p w14:paraId="6A66B1E9" w14:textId="77777777" w:rsidR="003C598A" w:rsidRPr="00ED1940" w:rsidRDefault="003C598A" w:rsidP="007F5D78">
      <w:pPr>
        <w:rPr>
          <w:rFonts w:ascii="Century Gothic" w:hAnsi="Century Gothic"/>
          <w:sz w:val="20"/>
          <w:szCs w:val="20"/>
          <w:lang w:val="fr-BE"/>
        </w:rPr>
      </w:pPr>
      <w:r w:rsidRPr="00ED1940">
        <w:rPr>
          <w:rFonts w:ascii="Century Gothic" w:hAnsi="Century Gothic"/>
          <w:sz w:val="20"/>
          <w:szCs w:val="20"/>
          <w:lang w:val="fr-BE"/>
        </w:rPr>
        <w:t xml:space="preserve">3.4 En cas d’emploi d’engins de levage, il est interdit de travailler sous la charge. De plus, une distance de sécurité sera respectée entre l’engin et les travailleurs. </w:t>
      </w:r>
      <w:r w:rsidR="009C5052" w:rsidRPr="00ED1940">
        <w:rPr>
          <w:rFonts w:ascii="Century Gothic" w:hAnsi="Century Gothic"/>
          <w:sz w:val="20"/>
          <w:szCs w:val="20"/>
          <w:lang w:val="fr-BE"/>
        </w:rPr>
        <w:t>À tout moment</w:t>
      </w:r>
      <w:r w:rsidRPr="00ED1940">
        <w:rPr>
          <w:rFonts w:ascii="Century Gothic" w:hAnsi="Century Gothic"/>
          <w:sz w:val="20"/>
          <w:szCs w:val="20"/>
          <w:lang w:val="fr-BE"/>
        </w:rPr>
        <w:t>, le manipulateur doit avoir dans son champ visuel les autres travailleurs participant à la phase de travail.</w:t>
      </w:r>
    </w:p>
    <w:p w14:paraId="00C422DF" w14:textId="77777777" w:rsidR="003C598A" w:rsidRPr="00ED1940" w:rsidRDefault="003C598A" w:rsidP="007F5D78">
      <w:pPr>
        <w:rPr>
          <w:rFonts w:ascii="Century Gothic" w:hAnsi="Century Gothic"/>
          <w:sz w:val="20"/>
          <w:szCs w:val="20"/>
          <w:lang w:val="fr-BE"/>
        </w:rPr>
      </w:pPr>
      <w:r w:rsidRPr="00ED1940">
        <w:rPr>
          <w:rFonts w:ascii="Century Gothic" w:hAnsi="Century Gothic"/>
          <w:sz w:val="20"/>
          <w:szCs w:val="20"/>
          <w:lang w:val="fr-BE"/>
        </w:rPr>
        <w:t>Le conducteur de l’engin aura reçu une formation pour ce travail et sera en parfaite connaissance des consignes d’utilisation et limites de charges de l’engin employé.</w:t>
      </w:r>
    </w:p>
    <w:p w14:paraId="7F7A75B6" w14:textId="77777777" w:rsidR="003C598A" w:rsidRPr="00ED1940" w:rsidRDefault="003C598A" w:rsidP="007F5D78">
      <w:pPr>
        <w:rPr>
          <w:rFonts w:ascii="Century Gothic" w:hAnsi="Century Gothic"/>
          <w:sz w:val="20"/>
          <w:szCs w:val="20"/>
          <w:lang w:val="fr-BE"/>
        </w:rPr>
      </w:pPr>
      <w:r w:rsidRPr="00ED1940">
        <w:rPr>
          <w:rFonts w:ascii="Century Gothic" w:hAnsi="Century Gothic"/>
          <w:sz w:val="20"/>
          <w:szCs w:val="20"/>
          <w:lang w:val="fr-BE"/>
        </w:rPr>
        <w:t>Lors de ce type de travail, le port des E.P.I. adaptés est obligatoire.</w:t>
      </w:r>
    </w:p>
    <w:p w14:paraId="1802C9DF" w14:textId="77777777" w:rsidR="003C598A" w:rsidRPr="00ED1940" w:rsidRDefault="003C598A" w:rsidP="007F5D78">
      <w:pPr>
        <w:rPr>
          <w:rFonts w:ascii="Century Gothic" w:hAnsi="Century Gothic"/>
          <w:sz w:val="20"/>
          <w:szCs w:val="20"/>
          <w:lang w:val="fr-BE"/>
        </w:rPr>
      </w:pPr>
    </w:p>
    <w:p w14:paraId="3E072DAE" w14:textId="77777777" w:rsidR="003C598A" w:rsidRPr="00ED1940" w:rsidRDefault="00A4631D" w:rsidP="007F5D78">
      <w:pPr>
        <w:rPr>
          <w:rFonts w:ascii="Century Gothic" w:hAnsi="Century Gothic"/>
          <w:sz w:val="20"/>
          <w:szCs w:val="20"/>
          <w:lang w:val="fr-BE"/>
        </w:rPr>
      </w:pPr>
      <w:r w:rsidRPr="00ED1940">
        <w:rPr>
          <w:rFonts w:ascii="Century Gothic" w:hAnsi="Century Gothic"/>
          <w:sz w:val="20"/>
          <w:szCs w:val="20"/>
          <w:lang w:val="fr-BE"/>
        </w:rPr>
        <w:t>3.5 Lors des travaux d’égouttage, l’entrepreneur veillera à porter les E.P.I. spécifiques à ce travail. Si il y a emploi de disqueuse, cette dernière sera conforme CE et se pourvue de l’ensemble des systèmes de sécurité. A aucun moment ces systèmes pourront être déconnectés.</w:t>
      </w:r>
    </w:p>
    <w:p w14:paraId="3470327F" w14:textId="77777777" w:rsidR="00A4631D" w:rsidRPr="00ED1940" w:rsidRDefault="00A4631D" w:rsidP="007F5D78">
      <w:pPr>
        <w:rPr>
          <w:rFonts w:ascii="Century Gothic" w:hAnsi="Century Gothic"/>
          <w:sz w:val="20"/>
          <w:szCs w:val="20"/>
          <w:lang w:val="fr-BE"/>
        </w:rPr>
      </w:pPr>
    </w:p>
    <w:p w14:paraId="4F4DF426" w14:textId="77777777" w:rsidR="00A4631D" w:rsidRPr="00ED1940" w:rsidRDefault="00A4631D" w:rsidP="007F5D78">
      <w:pPr>
        <w:rPr>
          <w:rFonts w:ascii="Century Gothic" w:hAnsi="Century Gothic"/>
          <w:sz w:val="20"/>
          <w:szCs w:val="20"/>
          <w:lang w:val="fr-BE"/>
        </w:rPr>
      </w:pPr>
      <w:r w:rsidRPr="00ED1940">
        <w:rPr>
          <w:rFonts w:ascii="Century Gothic" w:hAnsi="Century Gothic"/>
          <w:sz w:val="20"/>
          <w:szCs w:val="20"/>
          <w:lang w:val="fr-BE"/>
        </w:rPr>
        <w:t>3.6 Les ouvertures dans les planchers et dessus</w:t>
      </w:r>
      <w:r w:rsidR="00D3780A" w:rsidRPr="00ED1940">
        <w:rPr>
          <w:rFonts w:ascii="Century Gothic" w:hAnsi="Century Gothic"/>
          <w:sz w:val="20"/>
          <w:szCs w:val="20"/>
          <w:lang w:val="fr-BE"/>
        </w:rPr>
        <w:t xml:space="preserve"> de chambre de visite seront re</w:t>
      </w:r>
      <w:r w:rsidRPr="00ED1940">
        <w:rPr>
          <w:rFonts w:ascii="Century Gothic" w:hAnsi="Century Gothic"/>
          <w:sz w:val="20"/>
          <w:szCs w:val="20"/>
          <w:lang w:val="fr-BE"/>
        </w:rPr>
        <w:t>fermées provisoirement par le biais d’éléments en bois (multiplex) fixés mécaniquement aux éléments porteurs et seront marqués d’une croix à l’aide d’une bombe de peinture fluorescente (orange).</w:t>
      </w:r>
    </w:p>
    <w:p w14:paraId="7C9C309D" w14:textId="77777777" w:rsidR="00A4631D" w:rsidRPr="00ED1940" w:rsidRDefault="00A4631D" w:rsidP="007F5D78">
      <w:pPr>
        <w:rPr>
          <w:rFonts w:ascii="Century Gothic" w:hAnsi="Century Gothic"/>
          <w:sz w:val="20"/>
          <w:szCs w:val="20"/>
          <w:lang w:val="fr-BE"/>
        </w:rPr>
      </w:pPr>
    </w:p>
    <w:p w14:paraId="0F01FCEF" w14:textId="77777777" w:rsidR="00A4631D" w:rsidRPr="00ED1940" w:rsidRDefault="00A4631D" w:rsidP="007F5D78">
      <w:pPr>
        <w:rPr>
          <w:rFonts w:ascii="Century Gothic" w:hAnsi="Century Gothic"/>
          <w:sz w:val="20"/>
          <w:szCs w:val="20"/>
          <w:lang w:val="fr-BE"/>
        </w:rPr>
      </w:pPr>
      <w:r w:rsidRPr="00ED1940">
        <w:rPr>
          <w:rFonts w:ascii="Century Gothic" w:hAnsi="Century Gothic"/>
          <w:sz w:val="20"/>
          <w:szCs w:val="20"/>
          <w:lang w:val="fr-BE"/>
        </w:rPr>
        <w:t>4. TRAVAUX DE FONDATION</w:t>
      </w:r>
    </w:p>
    <w:p w14:paraId="5A512714" w14:textId="77777777" w:rsidR="00A4631D" w:rsidRPr="00ED1940" w:rsidRDefault="00A4631D" w:rsidP="007F5D78">
      <w:pPr>
        <w:rPr>
          <w:rFonts w:ascii="Century Gothic" w:hAnsi="Century Gothic"/>
          <w:sz w:val="20"/>
          <w:szCs w:val="20"/>
          <w:lang w:val="fr-BE"/>
        </w:rPr>
      </w:pPr>
    </w:p>
    <w:p w14:paraId="76550454" w14:textId="77777777" w:rsidR="00A4631D" w:rsidRPr="00ED1940" w:rsidRDefault="00A4631D" w:rsidP="00A4631D">
      <w:pPr>
        <w:rPr>
          <w:rFonts w:ascii="Century Gothic" w:hAnsi="Century Gothic"/>
          <w:sz w:val="20"/>
          <w:szCs w:val="20"/>
          <w:lang w:val="fr-BE"/>
        </w:rPr>
      </w:pPr>
      <w:r w:rsidRPr="00ED1940">
        <w:rPr>
          <w:rFonts w:ascii="Century Gothic" w:hAnsi="Century Gothic"/>
          <w:sz w:val="20"/>
          <w:szCs w:val="20"/>
          <w:lang w:val="fr-BE"/>
        </w:rPr>
        <w:t>4.1En cas d’ouvrage en béton armé, les barres en attente seront pourvues de bouchons de protection ou seront repliées sur elles-mêmes.</w:t>
      </w:r>
    </w:p>
    <w:p w14:paraId="3693F118" w14:textId="77777777" w:rsidR="00A4631D" w:rsidRPr="00ED1940" w:rsidRDefault="00A4631D" w:rsidP="00A4631D">
      <w:pPr>
        <w:rPr>
          <w:rFonts w:ascii="Century Gothic" w:hAnsi="Century Gothic"/>
          <w:sz w:val="20"/>
          <w:szCs w:val="20"/>
          <w:lang w:val="fr-BE"/>
        </w:rPr>
      </w:pPr>
    </w:p>
    <w:p w14:paraId="6494F2D1" w14:textId="77777777" w:rsidR="00A4631D" w:rsidRPr="00ED1940" w:rsidRDefault="00A4631D" w:rsidP="00A4631D">
      <w:pPr>
        <w:rPr>
          <w:rFonts w:ascii="Century Gothic" w:hAnsi="Century Gothic"/>
          <w:sz w:val="20"/>
          <w:szCs w:val="20"/>
          <w:lang w:val="fr-BE"/>
        </w:rPr>
      </w:pPr>
      <w:r w:rsidRPr="00ED1940">
        <w:rPr>
          <w:rFonts w:ascii="Century Gothic" w:hAnsi="Century Gothic"/>
          <w:sz w:val="20"/>
          <w:szCs w:val="20"/>
          <w:lang w:val="fr-BE"/>
        </w:rPr>
        <w:t>4.2 Les travailleurs seront en règle de vaccination anti-tétanos.</w:t>
      </w:r>
    </w:p>
    <w:p w14:paraId="4134389B" w14:textId="77777777" w:rsidR="00A4631D" w:rsidRPr="00ED1940" w:rsidRDefault="00A4631D" w:rsidP="00A4631D">
      <w:pPr>
        <w:rPr>
          <w:rFonts w:ascii="Century Gothic" w:hAnsi="Century Gothic"/>
          <w:sz w:val="20"/>
          <w:szCs w:val="20"/>
          <w:lang w:val="fr-BE"/>
        </w:rPr>
      </w:pPr>
    </w:p>
    <w:p w14:paraId="0B6C75BE" w14:textId="77777777" w:rsidR="00A4631D" w:rsidRPr="00ED1940" w:rsidRDefault="00A4631D" w:rsidP="00A4631D">
      <w:pPr>
        <w:rPr>
          <w:rFonts w:ascii="Century Gothic" w:hAnsi="Century Gothic"/>
          <w:sz w:val="20"/>
          <w:szCs w:val="20"/>
          <w:lang w:val="fr-BE"/>
        </w:rPr>
      </w:pPr>
      <w:r w:rsidRPr="00ED1940">
        <w:rPr>
          <w:rFonts w:ascii="Century Gothic" w:hAnsi="Century Gothic"/>
          <w:sz w:val="20"/>
          <w:szCs w:val="20"/>
          <w:lang w:val="fr-BE"/>
        </w:rPr>
        <w:t>4.3 Le port des E.P.I. spécifiques pour ce travail est d’application.</w:t>
      </w:r>
    </w:p>
    <w:p w14:paraId="5AEDAEEC" w14:textId="77777777" w:rsidR="00373447" w:rsidRPr="00ED1940" w:rsidRDefault="00373447" w:rsidP="00A4631D">
      <w:pPr>
        <w:rPr>
          <w:rFonts w:ascii="Century Gothic" w:hAnsi="Century Gothic"/>
          <w:sz w:val="20"/>
          <w:szCs w:val="20"/>
          <w:lang w:val="fr-BE"/>
        </w:rPr>
      </w:pPr>
    </w:p>
    <w:p w14:paraId="6B5C76B6" w14:textId="77777777" w:rsidR="00A4631D" w:rsidRPr="00ED1940" w:rsidRDefault="00A4631D" w:rsidP="00A4631D">
      <w:pPr>
        <w:rPr>
          <w:rFonts w:ascii="Century Gothic" w:hAnsi="Century Gothic"/>
          <w:sz w:val="20"/>
          <w:szCs w:val="20"/>
          <w:lang w:val="fr-BE"/>
        </w:rPr>
      </w:pPr>
      <w:r w:rsidRPr="00ED1940">
        <w:rPr>
          <w:rFonts w:ascii="Century Gothic" w:hAnsi="Century Gothic"/>
          <w:sz w:val="20"/>
          <w:szCs w:val="20"/>
          <w:lang w:val="fr-BE"/>
        </w:rPr>
        <w:t>5 STRUCTURE – MURS ET PLANCHER</w:t>
      </w:r>
    </w:p>
    <w:p w14:paraId="5543224C" w14:textId="77777777" w:rsidR="00A4631D" w:rsidRPr="00ED1940" w:rsidRDefault="00A4631D" w:rsidP="00A4631D">
      <w:pPr>
        <w:rPr>
          <w:rFonts w:ascii="Century Gothic" w:hAnsi="Century Gothic"/>
          <w:sz w:val="20"/>
          <w:szCs w:val="20"/>
          <w:lang w:val="fr-BE"/>
        </w:rPr>
      </w:pPr>
    </w:p>
    <w:p w14:paraId="0B8792F5" w14:textId="77777777" w:rsidR="00A4631D" w:rsidRPr="00ED1940" w:rsidRDefault="00A4631D" w:rsidP="00A4631D">
      <w:pPr>
        <w:rPr>
          <w:rFonts w:ascii="Century Gothic" w:hAnsi="Century Gothic"/>
          <w:sz w:val="20"/>
          <w:szCs w:val="20"/>
          <w:lang w:val="fr-BE"/>
        </w:rPr>
      </w:pPr>
      <w:r w:rsidRPr="00ED1940">
        <w:rPr>
          <w:rFonts w:ascii="Century Gothic" w:hAnsi="Century Gothic"/>
          <w:sz w:val="20"/>
          <w:szCs w:val="20"/>
          <w:lang w:val="fr-BE"/>
        </w:rPr>
        <w:t>5.1 Lors de l’emploi des tréteaux de maçons, ceux-ci seront équipés de planchers capables</w:t>
      </w:r>
      <w:r w:rsidR="00373447" w:rsidRPr="00ED1940">
        <w:rPr>
          <w:rFonts w:ascii="Century Gothic" w:hAnsi="Century Gothic"/>
          <w:sz w:val="20"/>
          <w:szCs w:val="20"/>
          <w:lang w:val="fr-BE"/>
        </w:rPr>
        <w:t xml:space="preserve"> de reprendre les charges des blocs stockés dessus. L’entrepreneur veillera à la stabilité de l’ensemble et à éviter toute surcharge en prenant soin d’approvisionner de manière progressive ce poste de travail.</w:t>
      </w:r>
    </w:p>
    <w:p w14:paraId="6B1D7035" w14:textId="77777777" w:rsidR="00373447" w:rsidRPr="00ED1940" w:rsidRDefault="00373447" w:rsidP="00A4631D">
      <w:pPr>
        <w:rPr>
          <w:rFonts w:ascii="Century Gothic" w:hAnsi="Century Gothic"/>
          <w:sz w:val="20"/>
          <w:szCs w:val="20"/>
          <w:lang w:val="fr-BE"/>
        </w:rPr>
      </w:pPr>
      <w:r w:rsidRPr="00ED1940">
        <w:rPr>
          <w:rFonts w:ascii="Century Gothic" w:hAnsi="Century Gothic"/>
          <w:sz w:val="20"/>
          <w:szCs w:val="20"/>
          <w:lang w:val="fr-BE"/>
        </w:rPr>
        <w:t>Les tréteaux seront placés à une hauteur en adéquation avec les travailleurs afin de faciliter la manutention des blocs (ht: +80cm par rapport au niveau pied du maçon).</w:t>
      </w:r>
    </w:p>
    <w:p w14:paraId="63668BBA" w14:textId="77777777" w:rsidR="00373447" w:rsidRPr="00ED1940" w:rsidRDefault="00373447" w:rsidP="00A4631D">
      <w:pPr>
        <w:rPr>
          <w:rFonts w:ascii="Century Gothic" w:hAnsi="Century Gothic"/>
          <w:sz w:val="20"/>
          <w:szCs w:val="20"/>
          <w:lang w:val="fr-BE"/>
        </w:rPr>
      </w:pPr>
      <w:r w:rsidRPr="00ED1940">
        <w:rPr>
          <w:rFonts w:ascii="Century Gothic" w:hAnsi="Century Gothic"/>
          <w:sz w:val="20"/>
          <w:szCs w:val="20"/>
          <w:lang w:val="fr-BE"/>
        </w:rPr>
        <w:t>Le poids des blocs sera limité et seront pourvus de zones de prises pour faciliter leur manutention. Une attention toute particulière sera apportée lors de l’emploi de blocs de 29cm de large pour appliquer les consignes ci-dessus.</w:t>
      </w:r>
    </w:p>
    <w:p w14:paraId="700B3CC1" w14:textId="77777777" w:rsidR="00373447" w:rsidRPr="00ED1940" w:rsidRDefault="00373447" w:rsidP="00A4631D">
      <w:pPr>
        <w:rPr>
          <w:rFonts w:ascii="Century Gothic" w:hAnsi="Century Gothic"/>
          <w:sz w:val="20"/>
          <w:szCs w:val="20"/>
          <w:lang w:val="fr-BE"/>
        </w:rPr>
      </w:pPr>
    </w:p>
    <w:p w14:paraId="7A269E50" w14:textId="77777777" w:rsidR="00373447" w:rsidRPr="00ED1940" w:rsidRDefault="00373447" w:rsidP="00A4631D">
      <w:pPr>
        <w:rPr>
          <w:rFonts w:ascii="Century Gothic" w:hAnsi="Century Gothic"/>
          <w:sz w:val="20"/>
          <w:szCs w:val="20"/>
          <w:lang w:val="fr-BE"/>
        </w:rPr>
      </w:pPr>
      <w:r w:rsidRPr="00ED1940">
        <w:rPr>
          <w:rFonts w:ascii="Century Gothic" w:hAnsi="Century Gothic"/>
          <w:sz w:val="20"/>
          <w:szCs w:val="20"/>
          <w:lang w:val="fr-BE"/>
        </w:rPr>
        <w:t>5.2 Lors de la manipulation d’éléments lourds (pierre bleue,…) et/ou encombrants, l’entrepreneur veillera à recourir à l’emploi d’engin de manutention approprié.</w:t>
      </w:r>
    </w:p>
    <w:p w14:paraId="369459F9" w14:textId="77777777" w:rsidR="00373447" w:rsidRPr="00ED1940" w:rsidRDefault="00373447" w:rsidP="00A4631D">
      <w:pPr>
        <w:rPr>
          <w:rFonts w:ascii="Century Gothic" w:hAnsi="Century Gothic"/>
          <w:sz w:val="20"/>
          <w:szCs w:val="20"/>
          <w:lang w:val="fr-BE"/>
        </w:rPr>
      </w:pPr>
    </w:p>
    <w:p w14:paraId="744C897C" w14:textId="77777777" w:rsidR="00373447" w:rsidRPr="00ED1940" w:rsidRDefault="00373447" w:rsidP="00A4631D">
      <w:pPr>
        <w:rPr>
          <w:rFonts w:ascii="Century Gothic" w:hAnsi="Century Gothic"/>
          <w:sz w:val="20"/>
          <w:szCs w:val="20"/>
          <w:lang w:val="fr-BE"/>
        </w:rPr>
      </w:pPr>
      <w:r w:rsidRPr="00ED1940">
        <w:rPr>
          <w:rFonts w:ascii="Century Gothic" w:hAnsi="Century Gothic"/>
          <w:sz w:val="20"/>
          <w:szCs w:val="20"/>
          <w:lang w:val="fr-BE"/>
        </w:rPr>
        <w:t>5.3 En cas de grande surfaces maçonnées, l’entrepreneur veillera à étançonner ces dernières afin d’éviter tous risques d’écroulement de la maçonnerie.</w:t>
      </w:r>
    </w:p>
    <w:p w14:paraId="374346B2" w14:textId="77777777" w:rsidR="00373447" w:rsidRPr="00ED1940" w:rsidRDefault="00373447" w:rsidP="00A4631D">
      <w:pPr>
        <w:rPr>
          <w:rFonts w:ascii="Century Gothic" w:hAnsi="Century Gothic"/>
          <w:sz w:val="20"/>
          <w:szCs w:val="20"/>
          <w:lang w:val="fr-BE"/>
        </w:rPr>
      </w:pPr>
    </w:p>
    <w:p w14:paraId="2AFBDCD4" w14:textId="77777777" w:rsidR="00373447" w:rsidRPr="00ED1940" w:rsidRDefault="00373447" w:rsidP="00A4631D">
      <w:pPr>
        <w:rPr>
          <w:rFonts w:ascii="Century Gothic" w:hAnsi="Century Gothic"/>
          <w:sz w:val="20"/>
          <w:szCs w:val="20"/>
          <w:lang w:val="fr-BE"/>
        </w:rPr>
      </w:pPr>
      <w:r w:rsidRPr="00ED1940">
        <w:rPr>
          <w:rFonts w:ascii="Century Gothic" w:hAnsi="Century Gothic"/>
          <w:sz w:val="20"/>
          <w:szCs w:val="20"/>
          <w:lang w:val="fr-BE"/>
        </w:rPr>
        <w:t>5.4 Lors des travaux de découpages des blocs, il est préconisé d’opter pour un sciage à l’eau. Le matériel employé sera conforme aux réglementations en vigueur.</w:t>
      </w:r>
    </w:p>
    <w:p w14:paraId="1B537368" w14:textId="77777777" w:rsidR="00373447" w:rsidRPr="00ED1940" w:rsidRDefault="00373447" w:rsidP="00A4631D">
      <w:pPr>
        <w:rPr>
          <w:rFonts w:ascii="Century Gothic" w:hAnsi="Century Gothic"/>
          <w:sz w:val="20"/>
          <w:szCs w:val="20"/>
          <w:lang w:val="fr-BE"/>
        </w:rPr>
      </w:pPr>
    </w:p>
    <w:p w14:paraId="6B7F0DB5" w14:textId="77777777" w:rsidR="00373447" w:rsidRPr="00ED1940" w:rsidRDefault="00373447" w:rsidP="00A4631D">
      <w:pPr>
        <w:rPr>
          <w:rFonts w:ascii="Century Gothic" w:hAnsi="Century Gothic"/>
          <w:sz w:val="20"/>
          <w:szCs w:val="20"/>
          <w:lang w:val="fr-BE"/>
        </w:rPr>
      </w:pPr>
      <w:r w:rsidRPr="00ED1940">
        <w:rPr>
          <w:rFonts w:ascii="Century Gothic" w:hAnsi="Century Gothic"/>
          <w:sz w:val="20"/>
          <w:szCs w:val="20"/>
          <w:lang w:val="fr-BE"/>
        </w:rPr>
        <w:t>5.5 Le port des E.P.I. spécifiques pour ce travail sont d’application (port des gants car substances nocives: ciment)</w:t>
      </w:r>
      <w:r w:rsidR="001E6F60" w:rsidRPr="00ED1940">
        <w:rPr>
          <w:rFonts w:ascii="Century Gothic" w:hAnsi="Century Gothic"/>
          <w:sz w:val="20"/>
          <w:szCs w:val="20"/>
          <w:lang w:val="fr-BE"/>
        </w:rPr>
        <w:t>.</w:t>
      </w:r>
    </w:p>
    <w:p w14:paraId="043DCA0D" w14:textId="77777777" w:rsidR="001E6F60" w:rsidRPr="00ED1940" w:rsidRDefault="001E6F60" w:rsidP="00A4631D">
      <w:pPr>
        <w:rPr>
          <w:rFonts w:ascii="Century Gothic" w:hAnsi="Century Gothic"/>
          <w:sz w:val="20"/>
          <w:szCs w:val="20"/>
          <w:lang w:val="fr-BE"/>
        </w:rPr>
      </w:pPr>
    </w:p>
    <w:p w14:paraId="517CFA69" w14:textId="77777777" w:rsidR="001E6F60" w:rsidRPr="00ED1940" w:rsidRDefault="001E6F60" w:rsidP="00A4631D">
      <w:pPr>
        <w:rPr>
          <w:rFonts w:ascii="Century Gothic" w:hAnsi="Century Gothic"/>
          <w:sz w:val="20"/>
          <w:szCs w:val="20"/>
          <w:lang w:val="fr-BE"/>
        </w:rPr>
      </w:pPr>
      <w:r w:rsidRPr="00ED1940">
        <w:rPr>
          <w:rFonts w:ascii="Century Gothic" w:hAnsi="Century Gothic"/>
          <w:sz w:val="20"/>
          <w:szCs w:val="20"/>
          <w:lang w:val="fr-BE"/>
        </w:rPr>
        <w:t>5.6 L’entrepreneur aura sur le site, l’ensemble des fiches de sécurité des produits mis en œuvre sur son chantier et notamment les produits utilisés pour la protection des murs de fondations.</w:t>
      </w:r>
    </w:p>
    <w:p w14:paraId="429F75FF" w14:textId="77777777" w:rsidR="001E6F60" w:rsidRPr="00ED1940" w:rsidRDefault="001E6F60" w:rsidP="00A4631D">
      <w:pPr>
        <w:rPr>
          <w:rFonts w:ascii="Century Gothic" w:hAnsi="Century Gothic"/>
          <w:sz w:val="20"/>
          <w:szCs w:val="20"/>
          <w:lang w:val="fr-BE"/>
        </w:rPr>
      </w:pPr>
    </w:p>
    <w:p w14:paraId="7A7E8808" w14:textId="77777777" w:rsidR="001E6F60" w:rsidRPr="00ED1940" w:rsidRDefault="001E6F60" w:rsidP="00A4631D">
      <w:pPr>
        <w:rPr>
          <w:rFonts w:ascii="Century Gothic" w:hAnsi="Century Gothic"/>
          <w:sz w:val="20"/>
          <w:szCs w:val="20"/>
          <w:lang w:val="fr-BE"/>
        </w:rPr>
      </w:pPr>
      <w:r w:rsidRPr="00ED1940">
        <w:rPr>
          <w:rFonts w:ascii="Century Gothic" w:hAnsi="Century Gothic"/>
          <w:sz w:val="20"/>
          <w:szCs w:val="20"/>
          <w:lang w:val="fr-BE"/>
        </w:rPr>
        <w:t>5.7 Lors des travaux de béton coulés sur place, l’ensemble des éléments de coffrage mis en place garantira une parfaite stabilité et résistance. Il est interdit de retirer des étançons. Il est interdit de monter sur le coffrage. L’entrepreneur prévoira des escabeaux et/ou d’échafaudages stables pour permettre le travail.</w:t>
      </w:r>
    </w:p>
    <w:p w14:paraId="63359749" w14:textId="77777777" w:rsidR="001E6F60" w:rsidRPr="00ED1940" w:rsidRDefault="001E6F60" w:rsidP="00A4631D">
      <w:pPr>
        <w:rPr>
          <w:rFonts w:ascii="Century Gothic" w:hAnsi="Century Gothic"/>
          <w:sz w:val="20"/>
          <w:szCs w:val="20"/>
          <w:lang w:val="fr-BE"/>
        </w:rPr>
      </w:pPr>
    </w:p>
    <w:p w14:paraId="19F9B971" w14:textId="77777777" w:rsidR="001E6F60" w:rsidRPr="00ED1940" w:rsidRDefault="001E6F60" w:rsidP="00A4631D">
      <w:pPr>
        <w:rPr>
          <w:rFonts w:ascii="Century Gothic" w:hAnsi="Century Gothic"/>
          <w:sz w:val="20"/>
          <w:szCs w:val="20"/>
          <w:lang w:val="fr-BE"/>
        </w:rPr>
      </w:pPr>
      <w:r w:rsidRPr="00ED1940">
        <w:rPr>
          <w:rFonts w:ascii="Century Gothic" w:hAnsi="Century Gothic"/>
          <w:sz w:val="20"/>
          <w:szCs w:val="20"/>
          <w:lang w:val="fr-BE"/>
        </w:rPr>
        <w:t>5.8 Point 3.6 d’application</w:t>
      </w:r>
    </w:p>
    <w:p w14:paraId="1C4BE970" w14:textId="77777777" w:rsidR="001E6F60" w:rsidRPr="00ED1940" w:rsidRDefault="001E6F60" w:rsidP="00A4631D">
      <w:pPr>
        <w:rPr>
          <w:rFonts w:ascii="Century Gothic" w:hAnsi="Century Gothic"/>
          <w:sz w:val="20"/>
          <w:szCs w:val="20"/>
          <w:lang w:val="fr-BE"/>
        </w:rPr>
      </w:pPr>
    </w:p>
    <w:p w14:paraId="274728CF" w14:textId="77777777" w:rsidR="001E6F60" w:rsidRPr="00ED1940" w:rsidRDefault="001E6F60" w:rsidP="00A4631D">
      <w:pPr>
        <w:rPr>
          <w:rFonts w:ascii="Century Gothic" w:hAnsi="Century Gothic"/>
          <w:sz w:val="20"/>
          <w:szCs w:val="20"/>
          <w:lang w:val="fr-BE"/>
        </w:rPr>
      </w:pPr>
      <w:r w:rsidRPr="00ED1940">
        <w:rPr>
          <w:rFonts w:ascii="Century Gothic" w:hAnsi="Century Gothic"/>
          <w:sz w:val="20"/>
          <w:szCs w:val="20"/>
          <w:lang w:val="fr-BE"/>
        </w:rPr>
        <w:t>6 CHARPENTE, COUVERTURE, ZINGUERIE</w:t>
      </w:r>
    </w:p>
    <w:p w14:paraId="6FF54CBC" w14:textId="77777777" w:rsidR="001E6F60" w:rsidRPr="00ED1940" w:rsidRDefault="001E6F60" w:rsidP="00A4631D">
      <w:pPr>
        <w:rPr>
          <w:rFonts w:ascii="Century Gothic" w:hAnsi="Century Gothic"/>
          <w:sz w:val="20"/>
          <w:szCs w:val="20"/>
          <w:lang w:val="fr-BE"/>
        </w:rPr>
      </w:pPr>
    </w:p>
    <w:p w14:paraId="308DC9B3" w14:textId="77777777" w:rsidR="001E6F60" w:rsidRPr="00ED1940" w:rsidRDefault="001E6F60" w:rsidP="001E6F60">
      <w:pPr>
        <w:rPr>
          <w:rFonts w:ascii="Century Gothic" w:hAnsi="Century Gothic"/>
          <w:sz w:val="20"/>
          <w:szCs w:val="20"/>
          <w:lang w:val="fr-BE"/>
        </w:rPr>
      </w:pPr>
      <w:r w:rsidRPr="00ED1940">
        <w:rPr>
          <w:rFonts w:ascii="Century Gothic" w:hAnsi="Century Gothic"/>
          <w:sz w:val="20"/>
          <w:szCs w:val="20"/>
          <w:lang w:val="fr-BE"/>
        </w:rPr>
        <w:t>6.1 Lors de la réalisation de la charpente, le travail sera réalisé par vent faible.</w:t>
      </w:r>
    </w:p>
    <w:p w14:paraId="4A7FA62D" w14:textId="77777777" w:rsidR="001E6F60" w:rsidRPr="00ED1940" w:rsidRDefault="001E6F60" w:rsidP="001E6F60">
      <w:pPr>
        <w:rPr>
          <w:rFonts w:ascii="Century Gothic" w:hAnsi="Century Gothic"/>
          <w:sz w:val="20"/>
          <w:szCs w:val="20"/>
          <w:lang w:val="fr-BE"/>
        </w:rPr>
      </w:pPr>
    </w:p>
    <w:p w14:paraId="1E16F77F" w14:textId="77777777" w:rsidR="001E6F60" w:rsidRPr="00ED1940" w:rsidRDefault="001E6F60" w:rsidP="001E6F60">
      <w:pPr>
        <w:numPr>
          <w:ilvl w:val="1"/>
          <w:numId w:val="11"/>
        </w:numPr>
        <w:rPr>
          <w:rFonts w:ascii="Century Gothic" w:hAnsi="Century Gothic"/>
          <w:sz w:val="20"/>
          <w:szCs w:val="20"/>
          <w:lang w:val="fr-BE"/>
        </w:rPr>
      </w:pPr>
      <w:r w:rsidRPr="00ED1940">
        <w:rPr>
          <w:rFonts w:ascii="Century Gothic" w:hAnsi="Century Gothic"/>
          <w:sz w:val="20"/>
          <w:szCs w:val="20"/>
          <w:lang w:val="fr-BE"/>
        </w:rPr>
        <w:t>L’accès et le travail se feront par l’intérieur de la construction.</w:t>
      </w:r>
    </w:p>
    <w:p w14:paraId="7221933B" w14:textId="77777777" w:rsidR="005726C5" w:rsidRPr="00ED1940" w:rsidRDefault="005726C5" w:rsidP="005726C5">
      <w:pPr>
        <w:rPr>
          <w:rFonts w:ascii="Century Gothic" w:hAnsi="Century Gothic"/>
          <w:sz w:val="20"/>
          <w:szCs w:val="20"/>
          <w:lang w:val="fr-BE"/>
        </w:rPr>
      </w:pPr>
    </w:p>
    <w:p w14:paraId="0D1A454F" w14:textId="77777777" w:rsidR="005726C5" w:rsidRPr="00ED1940" w:rsidRDefault="005726C5" w:rsidP="005726C5">
      <w:pPr>
        <w:rPr>
          <w:rFonts w:ascii="Century Gothic" w:hAnsi="Century Gothic"/>
          <w:sz w:val="20"/>
          <w:szCs w:val="20"/>
          <w:lang w:val="fr-BE"/>
        </w:rPr>
      </w:pPr>
      <w:r w:rsidRPr="00ED1940">
        <w:rPr>
          <w:rFonts w:ascii="Century Gothic" w:hAnsi="Century Gothic"/>
          <w:sz w:val="20"/>
          <w:szCs w:val="20"/>
          <w:lang w:val="fr-BE"/>
        </w:rPr>
        <w:t xml:space="preserve">6.3 </w:t>
      </w:r>
      <w:r w:rsidR="001E6F60" w:rsidRPr="00ED1940">
        <w:rPr>
          <w:rFonts w:ascii="Century Gothic" w:hAnsi="Century Gothic"/>
          <w:sz w:val="20"/>
          <w:szCs w:val="20"/>
          <w:lang w:val="fr-BE"/>
        </w:rPr>
        <w:t>Lors des travaux de couverture, l’entrepreneur procédera à l’installation d’une protection collective en périphérie, à savoir un échafaudage (complet ou sur consoles). Se référer à l’annexe 1. Cet échafaudage sera stable et ancré à la structure du bâtiment avec garde-corps conformes assurant une protection capable de contenir la chute d’homme</w:t>
      </w:r>
      <w:r w:rsidRPr="00ED1940">
        <w:rPr>
          <w:rFonts w:ascii="Century Gothic" w:hAnsi="Century Gothic"/>
          <w:sz w:val="20"/>
          <w:szCs w:val="20"/>
          <w:lang w:val="fr-BE"/>
        </w:rPr>
        <w:t>s ou de matériaux. Afin de minimiser la chute d’objet, en complément des garde-corps, l’entrepreneur prévoira la mise en place de filets de protection.</w:t>
      </w:r>
    </w:p>
    <w:p w14:paraId="43E19960" w14:textId="77777777" w:rsidR="005726C5" w:rsidRPr="00ED1940" w:rsidRDefault="005726C5" w:rsidP="005726C5">
      <w:pPr>
        <w:rPr>
          <w:rFonts w:ascii="Century Gothic" w:hAnsi="Century Gothic"/>
          <w:sz w:val="20"/>
          <w:szCs w:val="20"/>
          <w:lang w:val="fr-BE"/>
        </w:rPr>
      </w:pPr>
      <w:r w:rsidRPr="00ED1940">
        <w:rPr>
          <w:rFonts w:ascii="Century Gothic" w:hAnsi="Century Gothic"/>
          <w:sz w:val="20"/>
          <w:szCs w:val="20"/>
          <w:lang w:val="fr-BE"/>
        </w:rPr>
        <w:t>Le plancher sur taquets d’échelle n’est réservé que pour des tâches ponctuelles et ne constitue pas un équipement de protection conte les chutes. Il doit néanmoins comporter un garde-corps conforme et nécessite une échelle utilisée uniquement pour l’accès, conforme et positionnée correctement (dépassant d’1 mètre le niveau plancher, angle de 75°,…)</w:t>
      </w:r>
    </w:p>
    <w:p w14:paraId="40C5E220" w14:textId="77777777" w:rsidR="001E6F60" w:rsidRPr="00ED1940" w:rsidRDefault="001E6F60" w:rsidP="001E6F60">
      <w:pPr>
        <w:rPr>
          <w:rFonts w:ascii="Century Gothic" w:hAnsi="Century Gothic"/>
          <w:sz w:val="20"/>
          <w:szCs w:val="20"/>
          <w:lang w:val="fr-BE"/>
        </w:rPr>
      </w:pPr>
    </w:p>
    <w:p w14:paraId="0280AED6" w14:textId="77777777" w:rsidR="001E6F60" w:rsidRPr="00ED1940" w:rsidRDefault="005726C5" w:rsidP="005726C5">
      <w:pPr>
        <w:rPr>
          <w:rFonts w:ascii="Century Gothic" w:hAnsi="Century Gothic"/>
          <w:sz w:val="20"/>
          <w:szCs w:val="20"/>
          <w:lang w:val="fr-BE"/>
        </w:rPr>
      </w:pPr>
      <w:r w:rsidRPr="00ED1940">
        <w:rPr>
          <w:rFonts w:ascii="Century Gothic" w:hAnsi="Century Gothic"/>
          <w:sz w:val="20"/>
          <w:szCs w:val="20"/>
          <w:lang w:val="fr-BE"/>
        </w:rPr>
        <w:t>6.4 Pour l’approvisionnement, l’entrepreneur aura recours à un monte-charge. Ce dernier doit être en règle avec les directives en vigueurs (contrôle trimestriel).</w:t>
      </w:r>
    </w:p>
    <w:p w14:paraId="1DBFE69D" w14:textId="77777777" w:rsidR="005726C5" w:rsidRPr="00ED1940" w:rsidRDefault="005726C5" w:rsidP="005726C5">
      <w:pPr>
        <w:rPr>
          <w:rFonts w:ascii="Century Gothic" w:hAnsi="Century Gothic"/>
          <w:sz w:val="20"/>
          <w:szCs w:val="20"/>
          <w:lang w:val="fr-BE"/>
        </w:rPr>
      </w:pPr>
    </w:p>
    <w:p w14:paraId="65FEE895" w14:textId="77777777" w:rsidR="005726C5" w:rsidRPr="00ED1940" w:rsidRDefault="005726C5" w:rsidP="005726C5">
      <w:pPr>
        <w:rPr>
          <w:rFonts w:ascii="Century Gothic" w:hAnsi="Century Gothic"/>
          <w:sz w:val="20"/>
          <w:szCs w:val="20"/>
          <w:lang w:val="fr-BE"/>
        </w:rPr>
      </w:pPr>
      <w:r w:rsidRPr="00ED1940">
        <w:rPr>
          <w:rFonts w:ascii="Century Gothic" w:hAnsi="Century Gothic"/>
          <w:sz w:val="20"/>
          <w:szCs w:val="20"/>
          <w:lang w:val="fr-BE"/>
        </w:rPr>
        <w:t>6.5 Le port des E.P.I. spécifiques pour ce travail est d’application.</w:t>
      </w:r>
    </w:p>
    <w:p w14:paraId="7F2D7AE9" w14:textId="77777777" w:rsidR="005726C5" w:rsidRPr="00ED1940" w:rsidRDefault="005726C5" w:rsidP="005726C5">
      <w:pPr>
        <w:rPr>
          <w:rFonts w:ascii="Century Gothic" w:hAnsi="Century Gothic"/>
          <w:sz w:val="20"/>
          <w:szCs w:val="20"/>
          <w:lang w:val="fr-BE"/>
        </w:rPr>
      </w:pPr>
    </w:p>
    <w:p w14:paraId="0ED1343C" w14:textId="77777777" w:rsidR="005726C5" w:rsidRPr="00ED1940" w:rsidRDefault="005726C5" w:rsidP="005726C5">
      <w:pPr>
        <w:rPr>
          <w:rFonts w:ascii="Century Gothic" w:hAnsi="Century Gothic"/>
          <w:sz w:val="20"/>
          <w:szCs w:val="20"/>
          <w:lang w:val="fr-BE"/>
        </w:rPr>
      </w:pPr>
      <w:r w:rsidRPr="00ED1940">
        <w:rPr>
          <w:rFonts w:ascii="Century Gothic" w:hAnsi="Century Gothic"/>
          <w:sz w:val="20"/>
          <w:szCs w:val="20"/>
          <w:lang w:val="fr-BE"/>
        </w:rPr>
        <w:t>6.6 Attention aux câbles électriques aériens se trouvant à proximité des zones d’intervention. Veillez à garder les distances de sécurité.</w:t>
      </w:r>
    </w:p>
    <w:p w14:paraId="0ACD9161" w14:textId="77777777" w:rsidR="005726C5" w:rsidRPr="00ED1940" w:rsidRDefault="005726C5" w:rsidP="005726C5">
      <w:pPr>
        <w:rPr>
          <w:rFonts w:ascii="Century Gothic" w:hAnsi="Century Gothic"/>
          <w:sz w:val="20"/>
          <w:szCs w:val="20"/>
          <w:lang w:val="fr-BE"/>
        </w:rPr>
      </w:pPr>
    </w:p>
    <w:p w14:paraId="0B4EF6D4" w14:textId="77777777" w:rsidR="005726C5" w:rsidRPr="00ED1940" w:rsidRDefault="005726C5" w:rsidP="005726C5">
      <w:pPr>
        <w:rPr>
          <w:rFonts w:ascii="Century Gothic" w:hAnsi="Century Gothic"/>
          <w:sz w:val="20"/>
          <w:szCs w:val="20"/>
          <w:lang w:val="fr-BE"/>
        </w:rPr>
      </w:pPr>
      <w:r w:rsidRPr="00ED1940">
        <w:rPr>
          <w:rFonts w:ascii="Century Gothic" w:hAnsi="Century Gothic"/>
          <w:sz w:val="20"/>
          <w:szCs w:val="20"/>
          <w:lang w:val="fr-BE"/>
        </w:rPr>
        <w:t>7. TRAVAUX EN FACADE</w:t>
      </w:r>
    </w:p>
    <w:p w14:paraId="6F5FEC85" w14:textId="77777777" w:rsidR="005726C5" w:rsidRPr="00ED1940" w:rsidRDefault="005726C5" w:rsidP="005726C5">
      <w:pPr>
        <w:rPr>
          <w:rFonts w:ascii="Century Gothic" w:hAnsi="Century Gothic"/>
          <w:sz w:val="20"/>
          <w:szCs w:val="20"/>
          <w:lang w:val="fr-BE"/>
        </w:rPr>
      </w:pPr>
    </w:p>
    <w:p w14:paraId="4E018B6C" w14:textId="77777777" w:rsidR="005726C5" w:rsidRPr="00ED1940" w:rsidRDefault="005726C5" w:rsidP="005726C5">
      <w:pPr>
        <w:rPr>
          <w:rFonts w:ascii="Century Gothic" w:hAnsi="Century Gothic"/>
          <w:sz w:val="20"/>
          <w:szCs w:val="20"/>
          <w:lang w:val="fr-BE"/>
        </w:rPr>
      </w:pPr>
      <w:r w:rsidRPr="00ED1940">
        <w:rPr>
          <w:rFonts w:ascii="Century Gothic" w:hAnsi="Century Gothic"/>
          <w:sz w:val="20"/>
          <w:szCs w:val="20"/>
          <w:lang w:val="fr-BE"/>
        </w:rPr>
        <w:t>7.1 Suivant la nature de l’isolant mis en œuvre, l’entrepreneur veillera à travailler avec un masque respiratoire adapté.</w:t>
      </w:r>
    </w:p>
    <w:p w14:paraId="2C4E97A9" w14:textId="77777777" w:rsidR="005726C5" w:rsidRPr="00ED1940" w:rsidRDefault="005726C5" w:rsidP="005726C5">
      <w:pPr>
        <w:rPr>
          <w:rFonts w:ascii="Century Gothic" w:hAnsi="Century Gothic"/>
          <w:sz w:val="20"/>
          <w:szCs w:val="20"/>
          <w:lang w:val="fr-BE"/>
        </w:rPr>
      </w:pPr>
    </w:p>
    <w:p w14:paraId="5E1CF7AC" w14:textId="77777777" w:rsidR="005726C5" w:rsidRPr="00ED1940" w:rsidRDefault="005726C5" w:rsidP="005726C5">
      <w:pPr>
        <w:rPr>
          <w:rFonts w:ascii="Century Gothic" w:hAnsi="Century Gothic"/>
          <w:sz w:val="20"/>
          <w:szCs w:val="20"/>
          <w:lang w:val="fr-BE"/>
        </w:rPr>
      </w:pPr>
      <w:r w:rsidRPr="00ED1940">
        <w:rPr>
          <w:rFonts w:ascii="Century Gothic" w:hAnsi="Century Gothic"/>
          <w:sz w:val="20"/>
          <w:szCs w:val="20"/>
          <w:lang w:val="fr-BE"/>
        </w:rPr>
        <w:t>7.2 Pour la réalisation des maçonneries ou travaux en hauteur, il est à prévoir la mise en place d’un échafaudage suivant norme en vigueur (HD1000</w:t>
      </w:r>
      <w:r w:rsidR="00D365DF" w:rsidRPr="00ED1940">
        <w:rPr>
          <w:rFonts w:ascii="Century Gothic" w:hAnsi="Century Gothic"/>
          <w:sz w:val="20"/>
          <w:szCs w:val="20"/>
          <w:lang w:val="fr-BE"/>
        </w:rPr>
        <w:t>): se référer à l’annexe 1.</w:t>
      </w:r>
    </w:p>
    <w:p w14:paraId="1856740D" w14:textId="77777777" w:rsidR="00D365DF" w:rsidRPr="00ED1940" w:rsidRDefault="00D365DF" w:rsidP="005726C5">
      <w:pPr>
        <w:rPr>
          <w:rFonts w:ascii="Century Gothic" w:hAnsi="Century Gothic"/>
          <w:sz w:val="20"/>
          <w:szCs w:val="20"/>
          <w:lang w:val="fr-BE"/>
        </w:rPr>
      </w:pPr>
    </w:p>
    <w:p w14:paraId="47AEE626" w14:textId="77777777" w:rsidR="00D365DF" w:rsidRPr="00ED1940" w:rsidRDefault="00D365DF" w:rsidP="005726C5">
      <w:pPr>
        <w:rPr>
          <w:rFonts w:ascii="Century Gothic" w:hAnsi="Century Gothic"/>
          <w:sz w:val="20"/>
          <w:szCs w:val="20"/>
          <w:lang w:val="fr-BE"/>
        </w:rPr>
      </w:pPr>
      <w:r w:rsidRPr="00ED1940">
        <w:rPr>
          <w:rFonts w:ascii="Century Gothic" w:hAnsi="Century Gothic"/>
          <w:sz w:val="20"/>
          <w:szCs w:val="20"/>
          <w:lang w:val="fr-BE"/>
        </w:rPr>
        <w:lastRenderedPageBreak/>
        <w:t>7.3 Emploi de nacelle élévatrice: se référer à l’annexe 2.</w:t>
      </w:r>
    </w:p>
    <w:p w14:paraId="1BC007F7" w14:textId="77777777" w:rsidR="00D365DF" w:rsidRPr="00ED1940" w:rsidRDefault="00D365DF" w:rsidP="005726C5">
      <w:pPr>
        <w:rPr>
          <w:rFonts w:ascii="Century Gothic" w:hAnsi="Century Gothic"/>
          <w:sz w:val="20"/>
          <w:szCs w:val="20"/>
          <w:lang w:val="fr-BE"/>
        </w:rPr>
      </w:pPr>
    </w:p>
    <w:p w14:paraId="30FE3F23" w14:textId="77777777" w:rsidR="00D365DF" w:rsidRPr="00ED1940" w:rsidRDefault="00D365DF" w:rsidP="005726C5">
      <w:pPr>
        <w:rPr>
          <w:rFonts w:ascii="Century Gothic" w:hAnsi="Century Gothic"/>
          <w:sz w:val="20"/>
          <w:szCs w:val="20"/>
          <w:lang w:val="fr-BE"/>
        </w:rPr>
      </w:pPr>
      <w:r w:rsidRPr="00ED1940">
        <w:rPr>
          <w:rFonts w:ascii="Century Gothic" w:hAnsi="Century Gothic"/>
          <w:sz w:val="20"/>
          <w:szCs w:val="20"/>
          <w:lang w:val="fr-BE"/>
        </w:rPr>
        <w:t>7.4 Le port des E.P.I. spécifiques pour ce travail est d’application.</w:t>
      </w:r>
    </w:p>
    <w:p w14:paraId="24C8E23B" w14:textId="77777777" w:rsidR="00D365DF" w:rsidRPr="00ED1940" w:rsidRDefault="00D365DF" w:rsidP="005726C5">
      <w:pPr>
        <w:rPr>
          <w:rFonts w:ascii="Century Gothic" w:hAnsi="Century Gothic"/>
          <w:sz w:val="20"/>
          <w:szCs w:val="20"/>
          <w:lang w:val="fr-BE"/>
        </w:rPr>
      </w:pPr>
    </w:p>
    <w:p w14:paraId="499BB3F8" w14:textId="77777777" w:rsidR="00D365DF" w:rsidRPr="00ED1940" w:rsidRDefault="00ED1940" w:rsidP="005726C5">
      <w:pPr>
        <w:rPr>
          <w:rFonts w:ascii="Century Gothic" w:hAnsi="Century Gothic"/>
          <w:sz w:val="20"/>
          <w:szCs w:val="20"/>
          <w:lang w:val="fr-BE"/>
        </w:rPr>
      </w:pPr>
      <w:r w:rsidRPr="00ED1940">
        <w:rPr>
          <w:rFonts w:ascii="Century Gothic" w:hAnsi="Century Gothic"/>
          <w:sz w:val="20"/>
          <w:szCs w:val="20"/>
          <w:lang w:val="fr-BE"/>
        </w:rPr>
        <w:t>8</w:t>
      </w:r>
      <w:r w:rsidR="00D365DF" w:rsidRPr="00ED1940">
        <w:rPr>
          <w:rFonts w:ascii="Century Gothic" w:hAnsi="Century Gothic"/>
          <w:sz w:val="20"/>
          <w:szCs w:val="20"/>
          <w:lang w:val="fr-BE"/>
        </w:rPr>
        <w:t xml:space="preserve"> RISQUES DU AU COURANT ELECTRIQUE – GENERALITES</w:t>
      </w:r>
    </w:p>
    <w:p w14:paraId="75541652" w14:textId="77777777" w:rsidR="00D365DF" w:rsidRPr="00ED1940" w:rsidRDefault="00D365DF" w:rsidP="005726C5">
      <w:pPr>
        <w:rPr>
          <w:rFonts w:ascii="Century Gothic" w:hAnsi="Century Gothic"/>
          <w:sz w:val="20"/>
          <w:szCs w:val="20"/>
          <w:lang w:val="fr-BE"/>
        </w:rPr>
      </w:pPr>
    </w:p>
    <w:p w14:paraId="35E930D7" w14:textId="77777777" w:rsidR="00D365DF" w:rsidRPr="00ED1940" w:rsidRDefault="00ED1940" w:rsidP="005726C5">
      <w:pPr>
        <w:rPr>
          <w:rFonts w:ascii="Century Gothic" w:hAnsi="Century Gothic"/>
          <w:sz w:val="20"/>
          <w:szCs w:val="20"/>
          <w:lang w:val="fr-BE"/>
        </w:rPr>
      </w:pPr>
      <w:r w:rsidRPr="00ED1940">
        <w:rPr>
          <w:rFonts w:ascii="Century Gothic" w:hAnsi="Century Gothic"/>
          <w:sz w:val="20"/>
          <w:szCs w:val="20"/>
          <w:lang w:val="fr-BE"/>
        </w:rPr>
        <w:t>8</w:t>
      </w:r>
      <w:r w:rsidR="00D365DF" w:rsidRPr="00ED1940">
        <w:rPr>
          <w:rFonts w:ascii="Century Gothic" w:hAnsi="Century Gothic"/>
          <w:sz w:val="20"/>
          <w:szCs w:val="20"/>
          <w:lang w:val="fr-BE"/>
        </w:rPr>
        <w:t>.1 Il est demandé de travailler à distance des conduites sous tension.</w:t>
      </w:r>
    </w:p>
    <w:p w14:paraId="4E03750E" w14:textId="77777777" w:rsidR="00D365DF" w:rsidRPr="00ED1940" w:rsidRDefault="00D365DF" w:rsidP="005726C5">
      <w:pPr>
        <w:rPr>
          <w:rFonts w:ascii="Century Gothic" w:hAnsi="Century Gothic"/>
          <w:sz w:val="20"/>
          <w:szCs w:val="20"/>
          <w:lang w:val="fr-BE"/>
        </w:rPr>
      </w:pPr>
    </w:p>
    <w:p w14:paraId="75AE88D4" w14:textId="77777777" w:rsidR="00D365DF" w:rsidRPr="00ED1940" w:rsidRDefault="00ED1940" w:rsidP="005726C5">
      <w:pPr>
        <w:rPr>
          <w:rFonts w:ascii="Century Gothic" w:hAnsi="Century Gothic"/>
          <w:sz w:val="20"/>
          <w:szCs w:val="20"/>
          <w:lang w:val="fr-BE"/>
        </w:rPr>
      </w:pPr>
      <w:r w:rsidRPr="00ED1940">
        <w:rPr>
          <w:rFonts w:ascii="Century Gothic" w:hAnsi="Century Gothic"/>
          <w:sz w:val="20"/>
          <w:szCs w:val="20"/>
          <w:lang w:val="fr-BE"/>
        </w:rPr>
        <w:t>8</w:t>
      </w:r>
      <w:r w:rsidR="00D365DF" w:rsidRPr="00ED1940">
        <w:rPr>
          <w:rFonts w:ascii="Century Gothic" w:hAnsi="Century Gothic"/>
          <w:sz w:val="20"/>
          <w:szCs w:val="20"/>
          <w:lang w:val="fr-BE"/>
        </w:rPr>
        <w:t>.2 Il est demandé de respecter les précautions imposées par le RGIE pour le travail sous tension.</w:t>
      </w:r>
    </w:p>
    <w:p w14:paraId="43C418B0" w14:textId="77777777" w:rsidR="00D365DF" w:rsidRPr="00ED1940" w:rsidRDefault="00D365DF" w:rsidP="005726C5">
      <w:pPr>
        <w:rPr>
          <w:rFonts w:ascii="Century Gothic" w:hAnsi="Century Gothic"/>
          <w:sz w:val="20"/>
          <w:szCs w:val="20"/>
          <w:lang w:val="fr-BE"/>
        </w:rPr>
      </w:pPr>
    </w:p>
    <w:p w14:paraId="54F3F286" w14:textId="77777777" w:rsidR="00D365DF" w:rsidRPr="00ED1940" w:rsidRDefault="00ED1940" w:rsidP="00ED1940">
      <w:pPr>
        <w:rPr>
          <w:rFonts w:ascii="Century Gothic" w:hAnsi="Century Gothic"/>
          <w:sz w:val="20"/>
          <w:szCs w:val="20"/>
          <w:lang w:val="fr-BE"/>
        </w:rPr>
      </w:pPr>
      <w:r w:rsidRPr="00ED1940">
        <w:rPr>
          <w:rFonts w:ascii="Century Gothic" w:hAnsi="Century Gothic"/>
          <w:sz w:val="20"/>
          <w:szCs w:val="20"/>
          <w:lang w:val="fr-BE"/>
        </w:rPr>
        <w:t>8.3</w:t>
      </w:r>
      <w:r w:rsidR="00D365DF" w:rsidRPr="00ED1940">
        <w:rPr>
          <w:rFonts w:ascii="Century Gothic" w:hAnsi="Century Gothic"/>
          <w:sz w:val="20"/>
          <w:szCs w:val="20"/>
          <w:lang w:val="fr-BE"/>
        </w:rPr>
        <w:t xml:space="preserve"> Ne pas oubliez le port des E.P.I. appropriés si nécessaire.</w:t>
      </w:r>
    </w:p>
    <w:p w14:paraId="2DABEFAC" w14:textId="77777777" w:rsidR="00D365DF" w:rsidRPr="00ED1940" w:rsidRDefault="00D365DF" w:rsidP="00D365DF">
      <w:pPr>
        <w:rPr>
          <w:rFonts w:ascii="Century Gothic" w:hAnsi="Century Gothic"/>
          <w:sz w:val="20"/>
          <w:szCs w:val="20"/>
          <w:lang w:val="fr-BE"/>
        </w:rPr>
      </w:pPr>
    </w:p>
    <w:p w14:paraId="38167007" w14:textId="77777777" w:rsidR="00D365DF" w:rsidRPr="00ED1940" w:rsidRDefault="00ED1940" w:rsidP="00ED1940">
      <w:pPr>
        <w:rPr>
          <w:rFonts w:ascii="Century Gothic" w:hAnsi="Century Gothic"/>
          <w:sz w:val="20"/>
          <w:szCs w:val="20"/>
          <w:lang w:val="fr-BE"/>
        </w:rPr>
      </w:pPr>
      <w:r w:rsidRPr="00ED1940">
        <w:rPr>
          <w:rFonts w:ascii="Century Gothic" w:hAnsi="Century Gothic"/>
          <w:sz w:val="20"/>
          <w:szCs w:val="20"/>
          <w:lang w:val="fr-BE"/>
        </w:rPr>
        <w:t xml:space="preserve">8.4 </w:t>
      </w:r>
      <w:r w:rsidR="00D365DF" w:rsidRPr="00ED1940">
        <w:rPr>
          <w:rFonts w:ascii="Century Gothic" w:hAnsi="Century Gothic"/>
          <w:sz w:val="20"/>
          <w:szCs w:val="20"/>
          <w:lang w:val="fr-BE"/>
        </w:rPr>
        <w:t>Il est demandé de travailler avec une alimentation en électricité munie d’un interrupteur différentiel de 10mA ou 30mA.</w:t>
      </w:r>
    </w:p>
    <w:p w14:paraId="4FD48E84" w14:textId="77777777" w:rsidR="00D365DF" w:rsidRPr="00ED1940" w:rsidRDefault="00D365DF" w:rsidP="00D365DF">
      <w:pPr>
        <w:rPr>
          <w:rFonts w:ascii="Century Gothic" w:hAnsi="Century Gothic"/>
          <w:sz w:val="20"/>
          <w:szCs w:val="20"/>
          <w:lang w:val="fr-BE"/>
        </w:rPr>
      </w:pPr>
    </w:p>
    <w:p w14:paraId="286C2CDB" w14:textId="77777777" w:rsidR="00D365DF" w:rsidRPr="00ED1940" w:rsidRDefault="00ED1940" w:rsidP="00ED1940">
      <w:pPr>
        <w:rPr>
          <w:rFonts w:ascii="Century Gothic" w:hAnsi="Century Gothic"/>
          <w:sz w:val="20"/>
          <w:szCs w:val="20"/>
          <w:lang w:val="fr-BE"/>
        </w:rPr>
      </w:pPr>
      <w:r w:rsidRPr="00ED1940">
        <w:rPr>
          <w:rFonts w:ascii="Century Gothic" w:hAnsi="Century Gothic"/>
          <w:sz w:val="20"/>
          <w:szCs w:val="20"/>
          <w:lang w:val="fr-BE"/>
        </w:rPr>
        <w:t>8.5</w:t>
      </w:r>
      <w:r w:rsidR="00D365DF" w:rsidRPr="00ED1940">
        <w:rPr>
          <w:rFonts w:ascii="Century Gothic" w:hAnsi="Century Gothic"/>
          <w:sz w:val="20"/>
          <w:szCs w:val="20"/>
          <w:lang w:val="fr-BE"/>
        </w:rPr>
        <w:t xml:space="preserve"> L’installation électrique de chantier devra être contrôlée par un organisme agréé.</w:t>
      </w:r>
    </w:p>
    <w:p w14:paraId="59018B4C" w14:textId="77777777" w:rsidR="00D365DF" w:rsidRPr="00ED1940" w:rsidRDefault="00D365DF" w:rsidP="00D365DF">
      <w:pPr>
        <w:rPr>
          <w:rFonts w:ascii="Century Gothic" w:hAnsi="Century Gothic"/>
          <w:sz w:val="20"/>
          <w:szCs w:val="20"/>
          <w:lang w:val="fr-BE"/>
        </w:rPr>
      </w:pPr>
    </w:p>
    <w:p w14:paraId="2B49D63A" w14:textId="77777777" w:rsidR="00D365DF" w:rsidRPr="00ED1940" w:rsidRDefault="00ED1940" w:rsidP="00ED1940">
      <w:pPr>
        <w:rPr>
          <w:rFonts w:ascii="Century Gothic" w:hAnsi="Century Gothic"/>
          <w:sz w:val="20"/>
          <w:szCs w:val="20"/>
          <w:lang w:val="fr-BE"/>
        </w:rPr>
      </w:pPr>
      <w:r w:rsidRPr="00ED1940">
        <w:rPr>
          <w:rFonts w:ascii="Century Gothic" w:hAnsi="Century Gothic"/>
          <w:sz w:val="20"/>
          <w:szCs w:val="20"/>
          <w:lang w:val="fr-BE"/>
        </w:rPr>
        <w:t>8.6</w:t>
      </w:r>
      <w:r w:rsidR="00D365DF" w:rsidRPr="00ED1940">
        <w:rPr>
          <w:rFonts w:ascii="Century Gothic" w:hAnsi="Century Gothic"/>
          <w:sz w:val="20"/>
          <w:szCs w:val="20"/>
          <w:lang w:val="fr-BE"/>
        </w:rPr>
        <w:t xml:space="preserve"> L’entrepreneur veillera à vérifier le bon état de son matériel et de ses câbles d’alimentation.</w:t>
      </w:r>
    </w:p>
    <w:p w14:paraId="4AAC2CF6" w14:textId="77777777" w:rsidR="00D365DF" w:rsidRDefault="00D365DF" w:rsidP="00D365DF">
      <w:pPr>
        <w:rPr>
          <w:rFonts w:ascii="Century Gothic" w:hAnsi="Century Gothic"/>
          <w:sz w:val="20"/>
          <w:szCs w:val="20"/>
          <w:lang w:val="fr-BE"/>
        </w:rPr>
      </w:pPr>
    </w:p>
    <w:p w14:paraId="4A45B48E" w14:textId="77777777" w:rsidR="00A4724B" w:rsidRPr="00ED1940" w:rsidRDefault="00A4724B" w:rsidP="00A4724B">
      <w:pPr>
        <w:rPr>
          <w:rFonts w:ascii="Century Gothic" w:hAnsi="Century Gothic"/>
          <w:sz w:val="20"/>
          <w:szCs w:val="20"/>
          <w:lang w:val="fr-BE"/>
        </w:rPr>
      </w:pPr>
      <w:r>
        <w:rPr>
          <w:rFonts w:ascii="Century Gothic" w:hAnsi="Century Gothic"/>
          <w:sz w:val="20"/>
          <w:szCs w:val="20"/>
          <w:lang w:val="fr-BE"/>
        </w:rPr>
        <w:t>9</w:t>
      </w:r>
      <w:r w:rsidRPr="00ED1940">
        <w:rPr>
          <w:rFonts w:ascii="Century Gothic" w:hAnsi="Century Gothic"/>
          <w:sz w:val="20"/>
          <w:szCs w:val="20"/>
          <w:lang w:val="fr-BE"/>
        </w:rPr>
        <w:t xml:space="preserve"> RISQUES DU AU </w:t>
      </w:r>
      <w:r>
        <w:rPr>
          <w:rFonts w:ascii="Century Gothic" w:hAnsi="Century Gothic"/>
          <w:sz w:val="20"/>
          <w:szCs w:val="20"/>
          <w:lang w:val="fr-BE"/>
        </w:rPr>
        <w:t>TRAVAUX DE CHAUFFAGE</w:t>
      </w:r>
      <w:r w:rsidRPr="00ED1940">
        <w:rPr>
          <w:rFonts w:ascii="Century Gothic" w:hAnsi="Century Gothic"/>
          <w:sz w:val="20"/>
          <w:szCs w:val="20"/>
          <w:lang w:val="fr-BE"/>
        </w:rPr>
        <w:t xml:space="preserve"> – GENERALITES</w:t>
      </w:r>
    </w:p>
    <w:p w14:paraId="6F2C8798" w14:textId="77777777" w:rsidR="00A4724B" w:rsidRPr="00ED1940" w:rsidRDefault="00A4724B" w:rsidP="00A4724B">
      <w:pPr>
        <w:rPr>
          <w:rFonts w:ascii="Century Gothic" w:hAnsi="Century Gothic"/>
          <w:sz w:val="20"/>
          <w:szCs w:val="20"/>
          <w:lang w:val="fr-BE"/>
        </w:rPr>
      </w:pPr>
    </w:p>
    <w:p w14:paraId="1A5AD486" w14:textId="77777777" w:rsidR="00A4724B" w:rsidRPr="00ED1940" w:rsidRDefault="00A4724B" w:rsidP="00A4724B">
      <w:pPr>
        <w:rPr>
          <w:rFonts w:ascii="Century Gothic" w:hAnsi="Century Gothic"/>
          <w:sz w:val="20"/>
          <w:szCs w:val="20"/>
          <w:lang w:val="fr-BE"/>
        </w:rPr>
      </w:pPr>
      <w:r w:rsidRPr="00ED1940">
        <w:rPr>
          <w:rFonts w:ascii="Century Gothic" w:hAnsi="Century Gothic"/>
          <w:sz w:val="20"/>
          <w:szCs w:val="20"/>
          <w:lang w:val="fr-BE"/>
        </w:rPr>
        <w:t>8.1 Il est demandé de respecter les précautions imposées par le RG</w:t>
      </w:r>
      <w:r>
        <w:rPr>
          <w:rFonts w:ascii="Century Gothic" w:hAnsi="Century Gothic"/>
          <w:sz w:val="20"/>
          <w:szCs w:val="20"/>
          <w:lang w:val="fr-BE"/>
        </w:rPr>
        <w:t>PT</w:t>
      </w:r>
      <w:r w:rsidRPr="00ED1940">
        <w:rPr>
          <w:rFonts w:ascii="Century Gothic" w:hAnsi="Century Gothic"/>
          <w:sz w:val="20"/>
          <w:szCs w:val="20"/>
          <w:lang w:val="fr-BE"/>
        </w:rPr>
        <w:t>.</w:t>
      </w:r>
    </w:p>
    <w:p w14:paraId="2997C75D" w14:textId="77777777" w:rsidR="00A4724B" w:rsidRPr="00ED1940" w:rsidRDefault="00A4724B" w:rsidP="00A4724B">
      <w:pPr>
        <w:rPr>
          <w:rFonts w:ascii="Century Gothic" w:hAnsi="Century Gothic"/>
          <w:sz w:val="20"/>
          <w:szCs w:val="20"/>
          <w:lang w:val="fr-BE"/>
        </w:rPr>
      </w:pPr>
    </w:p>
    <w:p w14:paraId="3EC7F47B" w14:textId="77777777" w:rsidR="00A4724B" w:rsidRPr="00ED1940" w:rsidRDefault="00A4724B" w:rsidP="00A4724B">
      <w:pPr>
        <w:rPr>
          <w:rFonts w:ascii="Century Gothic" w:hAnsi="Century Gothic"/>
          <w:sz w:val="20"/>
          <w:szCs w:val="20"/>
          <w:lang w:val="fr-BE"/>
        </w:rPr>
      </w:pPr>
      <w:r w:rsidRPr="00ED1940">
        <w:rPr>
          <w:rFonts w:ascii="Century Gothic" w:hAnsi="Century Gothic"/>
          <w:sz w:val="20"/>
          <w:szCs w:val="20"/>
          <w:lang w:val="fr-BE"/>
        </w:rPr>
        <w:t>8.3 Ne pas oubliez le port des E.P.I. appropriés si nécessaire.</w:t>
      </w:r>
    </w:p>
    <w:p w14:paraId="17FAE748" w14:textId="77777777" w:rsidR="00A4724B" w:rsidRPr="00ED1940" w:rsidRDefault="00A4724B" w:rsidP="00A4724B">
      <w:pPr>
        <w:rPr>
          <w:rFonts w:ascii="Century Gothic" w:hAnsi="Century Gothic"/>
          <w:sz w:val="20"/>
          <w:szCs w:val="20"/>
          <w:lang w:val="fr-BE"/>
        </w:rPr>
      </w:pPr>
    </w:p>
    <w:p w14:paraId="0F876B68" w14:textId="77777777" w:rsidR="00A4724B" w:rsidRPr="00ED1940" w:rsidRDefault="00A4724B" w:rsidP="00A4724B">
      <w:pPr>
        <w:rPr>
          <w:rFonts w:ascii="Century Gothic" w:hAnsi="Century Gothic"/>
          <w:sz w:val="20"/>
          <w:szCs w:val="20"/>
          <w:lang w:val="fr-BE"/>
        </w:rPr>
      </w:pPr>
      <w:r w:rsidRPr="00ED1940">
        <w:rPr>
          <w:rFonts w:ascii="Century Gothic" w:hAnsi="Century Gothic"/>
          <w:sz w:val="20"/>
          <w:szCs w:val="20"/>
          <w:lang w:val="fr-BE"/>
        </w:rPr>
        <w:t xml:space="preserve">8.4 </w:t>
      </w:r>
      <w:r w:rsidR="00716575">
        <w:rPr>
          <w:rFonts w:ascii="Century Gothic" w:hAnsi="Century Gothic"/>
          <w:sz w:val="20"/>
          <w:szCs w:val="20"/>
          <w:lang w:val="fr-BE"/>
        </w:rPr>
        <w:t>Lors des travaux de soudure, i</w:t>
      </w:r>
      <w:r w:rsidRPr="00ED1940">
        <w:rPr>
          <w:rFonts w:ascii="Century Gothic" w:hAnsi="Century Gothic"/>
          <w:sz w:val="20"/>
          <w:szCs w:val="20"/>
          <w:lang w:val="fr-BE"/>
        </w:rPr>
        <w:t xml:space="preserve">Il est demandé de travailler avec </w:t>
      </w:r>
      <w:r w:rsidR="00716575">
        <w:rPr>
          <w:rFonts w:ascii="Century Gothic" w:hAnsi="Century Gothic"/>
          <w:sz w:val="20"/>
          <w:szCs w:val="20"/>
          <w:lang w:val="fr-BE"/>
        </w:rPr>
        <w:t>à proximité un extincteur approprié</w:t>
      </w:r>
      <w:r w:rsidRPr="00ED1940">
        <w:rPr>
          <w:rFonts w:ascii="Century Gothic" w:hAnsi="Century Gothic"/>
          <w:sz w:val="20"/>
          <w:szCs w:val="20"/>
          <w:lang w:val="fr-BE"/>
        </w:rPr>
        <w:t>.</w:t>
      </w:r>
    </w:p>
    <w:p w14:paraId="59303BBD" w14:textId="77777777" w:rsidR="00A4724B" w:rsidRPr="00ED1940" w:rsidRDefault="00A4724B" w:rsidP="00D365DF">
      <w:pPr>
        <w:rPr>
          <w:rFonts w:ascii="Century Gothic" w:hAnsi="Century Gothic"/>
          <w:sz w:val="20"/>
          <w:szCs w:val="20"/>
          <w:lang w:val="fr-BE"/>
        </w:rPr>
      </w:pPr>
    </w:p>
    <w:p w14:paraId="2A709C06" w14:textId="77777777" w:rsidR="00ED1940" w:rsidRDefault="00ED1940">
      <w:pPr>
        <w:rPr>
          <w:rFonts w:ascii="Century Gothic" w:hAnsi="Century Gothic"/>
          <w:sz w:val="20"/>
          <w:szCs w:val="20"/>
          <w:lang w:val="fr-BE"/>
        </w:rPr>
      </w:pPr>
      <w:r>
        <w:rPr>
          <w:rFonts w:ascii="Century Gothic" w:hAnsi="Century Gothic"/>
          <w:sz w:val="20"/>
          <w:szCs w:val="20"/>
          <w:lang w:val="fr-BE"/>
        </w:rPr>
        <w:br w:type="page"/>
      </w:r>
    </w:p>
    <w:p w14:paraId="3D1E6E44" w14:textId="77777777" w:rsidR="00D365DF" w:rsidRPr="00ED1940" w:rsidRDefault="00D365DF" w:rsidP="00D365DF">
      <w:pPr>
        <w:rPr>
          <w:rFonts w:ascii="Century Gothic" w:hAnsi="Century Gothic"/>
          <w:sz w:val="20"/>
          <w:szCs w:val="20"/>
          <w:lang w:val="fr-BE"/>
        </w:rPr>
      </w:pPr>
      <w:r w:rsidRPr="00ED1940">
        <w:rPr>
          <w:rFonts w:ascii="Century Gothic" w:hAnsi="Century Gothic"/>
          <w:sz w:val="20"/>
          <w:szCs w:val="20"/>
          <w:lang w:val="fr-BE"/>
        </w:rPr>
        <w:lastRenderedPageBreak/>
        <w:t>ANNEXE 1: ECHAFAUDAGE</w:t>
      </w:r>
    </w:p>
    <w:p w14:paraId="5379099C" w14:textId="77777777" w:rsidR="00D365DF" w:rsidRPr="00ED1940" w:rsidRDefault="00D365DF" w:rsidP="00D365DF">
      <w:pPr>
        <w:rPr>
          <w:rFonts w:ascii="Century Gothic" w:hAnsi="Century Gothic"/>
          <w:sz w:val="20"/>
          <w:szCs w:val="20"/>
          <w:lang w:val="fr-BE"/>
        </w:rPr>
      </w:pPr>
    </w:p>
    <w:p w14:paraId="65727684" w14:textId="77777777" w:rsidR="005726C5" w:rsidRPr="00ED1940" w:rsidRDefault="00D365DF" w:rsidP="005726C5">
      <w:pPr>
        <w:rPr>
          <w:rFonts w:ascii="Century Gothic" w:hAnsi="Century Gothic"/>
          <w:sz w:val="20"/>
          <w:szCs w:val="20"/>
          <w:lang w:val="fr-BE"/>
        </w:rPr>
      </w:pPr>
      <w:r w:rsidRPr="00ED1940">
        <w:rPr>
          <w:rFonts w:ascii="Century Gothic" w:hAnsi="Century Gothic"/>
          <w:sz w:val="20"/>
          <w:szCs w:val="20"/>
          <w:lang w:val="fr-BE"/>
        </w:rPr>
        <w:t>Montage de l’échafaudage:</w:t>
      </w:r>
    </w:p>
    <w:p w14:paraId="7339A5C7" w14:textId="77777777" w:rsidR="00D365DF" w:rsidRPr="00ED1940" w:rsidRDefault="00D365DF" w:rsidP="005726C5">
      <w:pPr>
        <w:rPr>
          <w:rFonts w:ascii="Century Gothic" w:hAnsi="Century Gothic"/>
          <w:sz w:val="20"/>
          <w:szCs w:val="20"/>
          <w:lang w:val="fr-BE"/>
        </w:rPr>
      </w:pPr>
    </w:p>
    <w:p w14:paraId="0599BEDB" w14:textId="77777777" w:rsidR="00D365DF" w:rsidRPr="00ED1940" w:rsidRDefault="00D365DF" w:rsidP="005726C5">
      <w:pPr>
        <w:rPr>
          <w:rFonts w:ascii="Century Gothic" w:hAnsi="Century Gothic"/>
          <w:sz w:val="20"/>
          <w:szCs w:val="20"/>
          <w:lang w:val="fr-BE"/>
        </w:rPr>
      </w:pPr>
      <w:r w:rsidRPr="00ED1940">
        <w:rPr>
          <w:rFonts w:ascii="Century Gothic" w:hAnsi="Century Gothic"/>
          <w:sz w:val="20"/>
          <w:szCs w:val="20"/>
          <w:lang w:val="fr-BE"/>
        </w:rPr>
        <w:t>L’échafaudeur est tenu de n’utiliser que des éléments d’échafaudage en bon état et de les montrer de façon telle que les charges appliquées soient transmises sur une base résistante. Les semelles, de préférences réglables en hauteur, doivent avoir une surface d’au moins 150cm</w:t>
      </w:r>
      <w:r w:rsidR="0035357C" w:rsidRPr="00ED1940">
        <w:rPr>
          <w:rFonts w:ascii="Century Gothic" w:hAnsi="Century Gothic"/>
          <w:sz w:val="20"/>
          <w:szCs w:val="20"/>
          <w:lang w:val="fr-BE"/>
        </w:rPr>
        <w:t>². Si le sol est peu résistant, elles doivent prendre appui sur des dispositifs destinés à répartir les charges sur une plus grande</w:t>
      </w:r>
      <w:r w:rsidR="00F40FD0" w:rsidRPr="00ED1940">
        <w:rPr>
          <w:rFonts w:ascii="Century Gothic" w:hAnsi="Century Gothic"/>
          <w:sz w:val="20"/>
          <w:szCs w:val="20"/>
          <w:lang w:val="fr-BE"/>
        </w:rPr>
        <w:t xml:space="preserve"> surface (par exemple des madriers…)</w:t>
      </w:r>
    </w:p>
    <w:p w14:paraId="763B78E6" w14:textId="77777777" w:rsidR="00F40FD0" w:rsidRPr="00ED1940" w:rsidRDefault="00F40FD0" w:rsidP="005726C5">
      <w:pPr>
        <w:rPr>
          <w:rFonts w:ascii="Century Gothic" w:hAnsi="Century Gothic"/>
          <w:sz w:val="20"/>
          <w:szCs w:val="20"/>
          <w:lang w:val="fr-BE"/>
        </w:rPr>
      </w:pPr>
    </w:p>
    <w:p w14:paraId="629A093D" w14:textId="77777777" w:rsidR="00F40FD0" w:rsidRPr="00ED1940" w:rsidRDefault="00F40FD0" w:rsidP="005726C5">
      <w:pPr>
        <w:rPr>
          <w:rFonts w:ascii="Century Gothic" w:hAnsi="Century Gothic"/>
          <w:sz w:val="20"/>
          <w:szCs w:val="20"/>
          <w:lang w:val="fr-BE"/>
        </w:rPr>
      </w:pPr>
      <w:r w:rsidRPr="00ED1940">
        <w:rPr>
          <w:rFonts w:ascii="Century Gothic" w:hAnsi="Century Gothic"/>
          <w:sz w:val="20"/>
          <w:szCs w:val="20"/>
          <w:lang w:val="fr-BE"/>
        </w:rPr>
        <w:t>Une attention toute particulière est à accorder aux ancrages de la structure dans la paroi d’appui. La notice de montage renseigne le nombre, les emplacements et les types de sollicitations exercées sur les ancrages pour chaque configuration type de l’échafaudage.</w:t>
      </w:r>
    </w:p>
    <w:p w14:paraId="4A614266" w14:textId="77777777" w:rsidR="00F40FD0" w:rsidRPr="00ED1940" w:rsidRDefault="00F40FD0" w:rsidP="005726C5">
      <w:pPr>
        <w:rPr>
          <w:rFonts w:ascii="Century Gothic" w:hAnsi="Century Gothic"/>
          <w:sz w:val="20"/>
          <w:szCs w:val="20"/>
          <w:lang w:val="fr-BE"/>
        </w:rPr>
      </w:pPr>
      <w:r w:rsidRPr="00ED1940">
        <w:rPr>
          <w:rFonts w:ascii="Century Gothic" w:hAnsi="Century Gothic"/>
          <w:sz w:val="20"/>
          <w:szCs w:val="20"/>
          <w:lang w:val="fr-BE"/>
        </w:rPr>
        <w:t>L’échafaudeur doit donc prévoir les moyens de fixations appropriés en fonction de la caractéristique de la paroi.</w:t>
      </w:r>
    </w:p>
    <w:p w14:paraId="103D29B6" w14:textId="77777777" w:rsidR="00F40FD0" w:rsidRPr="00ED1940" w:rsidRDefault="00F40FD0" w:rsidP="005726C5">
      <w:pPr>
        <w:rPr>
          <w:rFonts w:ascii="Century Gothic" w:hAnsi="Century Gothic"/>
          <w:sz w:val="20"/>
          <w:szCs w:val="20"/>
          <w:lang w:val="fr-BE"/>
        </w:rPr>
      </w:pPr>
      <w:r w:rsidRPr="00ED1940">
        <w:rPr>
          <w:rFonts w:ascii="Century Gothic" w:hAnsi="Century Gothic"/>
          <w:sz w:val="20"/>
          <w:szCs w:val="20"/>
          <w:lang w:val="fr-BE"/>
        </w:rPr>
        <w:t>Si l’échafaudage est destiné à être muni de bâches ou de treillis, l’entrepreneur devra, le cas échéant, établir une nouvelle note de calcul et renforcer le nombre d’ancrages prévus.</w:t>
      </w:r>
    </w:p>
    <w:p w14:paraId="1575D8C0" w14:textId="77777777" w:rsidR="00F40FD0" w:rsidRPr="00ED1940" w:rsidRDefault="00F40FD0" w:rsidP="005726C5">
      <w:pPr>
        <w:rPr>
          <w:rFonts w:ascii="Century Gothic" w:hAnsi="Century Gothic"/>
          <w:sz w:val="20"/>
          <w:szCs w:val="20"/>
          <w:lang w:val="fr-BE"/>
        </w:rPr>
      </w:pPr>
    </w:p>
    <w:p w14:paraId="650908FA" w14:textId="77777777" w:rsidR="00F40FD0" w:rsidRPr="00ED1940" w:rsidRDefault="00F40FD0" w:rsidP="005726C5">
      <w:pPr>
        <w:rPr>
          <w:rFonts w:ascii="Century Gothic" w:hAnsi="Century Gothic"/>
          <w:sz w:val="20"/>
          <w:szCs w:val="20"/>
          <w:lang w:val="fr-BE"/>
        </w:rPr>
      </w:pPr>
      <w:r w:rsidRPr="00ED1940">
        <w:rPr>
          <w:rFonts w:ascii="Century Gothic" w:hAnsi="Century Gothic"/>
          <w:sz w:val="20"/>
          <w:szCs w:val="20"/>
          <w:lang w:val="fr-BE"/>
        </w:rPr>
        <w:t>Plancher:</w:t>
      </w:r>
    </w:p>
    <w:p w14:paraId="26AA46BF" w14:textId="77777777" w:rsidR="00F40FD0" w:rsidRPr="00ED1940" w:rsidRDefault="00F40FD0" w:rsidP="005726C5">
      <w:pPr>
        <w:rPr>
          <w:rFonts w:ascii="Century Gothic" w:hAnsi="Century Gothic"/>
          <w:sz w:val="20"/>
          <w:szCs w:val="20"/>
          <w:lang w:val="fr-BE"/>
        </w:rPr>
      </w:pPr>
    </w:p>
    <w:p w14:paraId="6D68E4C0" w14:textId="77777777" w:rsidR="00F40FD0" w:rsidRPr="00ED1940" w:rsidRDefault="00F40FD0" w:rsidP="005726C5">
      <w:pPr>
        <w:rPr>
          <w:rFonts w:ascii="Century Gothic" w:hAnsi="Century Gothic"/>
          <w:sz w:val="20"/>
          <w:szCs w:val="20"/>
          <w:lang w:val="fr-BE"/>
        </w:rPr>
      </w:pPr>
      <w:r w:rsidRPr="00ED1940">
        <w:rPr>
          <w:rFonts w:ascii="Century Gothic" w:hAnsi="Century Gothic"/>
          <w:sz w:val="20"/>
          <w:szCs w:val="20"/>
          <w:lang w:val="fr-BE"/>
        </w:rPr>
        <w:t>Les dimensions, la forme et la disposition des planchers de l’échafaudage doivent être appropriés à la nature du travail à exécuter, adaptées aux charges à supporter et permettre de travailler et de circuler de manière sûre. Les éléments de planchers doivent être jointifs et ne pas pouvoir bouger, s’écarter ou balancer. Aucun vide dangereux ne peut exister entre les composants du plancher et les garde-corps.</w:t>
      </w:r>
    </w:p>
    <w:p w14:paraId="6C1C9202" w14:textId="77777777" w:rsidR="00F40FD0" w:rsidRPr="00ED1940" w:rsidRDefault="00F40FD0" w:rsidP="005726C5">
      <w:pPr>
        <w:rPr>
          <w:rFonts w:ascii="Century Gothic" w:hAnsi="Century Gothic"/>
          <w:sz w:val="20"/>
          <w:szCs w:val="20"/>
          <w:lang w:val="fr-BE"/>
        </w:rPr>
      </w:pPr>
      <w:r w:rsidRPr="00ED1940">
        <w:rPr>
          <w:rFonts w:ascii="Century Gothic" w:hAnsi="Century Gothic"/>
          <w:sz w:val="20"/>
          <w:szCs w:val="20"/>
          <w:lang w:val="fr-BE"/>
        </w:rPr>
        <w:t>Lorsque des échafaudages sont installés aux angles d’un bâtiment</w:t>
      </w:r>
      <w:r w:rsidR="00355CF8" w:rsidRPr="00ED1940">
        <w:rPr>
          <w:rFonts w:ascii="Century Gothic" w:hAnsi="Century Gothic"/>
          <w:sz w:val="20"/>
          <w:szCs w:val="20"/>
          <w:lang w:val="fr-BE"/>
        </w:rPr>
        <w:t>, le plancher doit complètement contourner l’angle.</w:t>
      </w:r>
    </w:p>
    <w:p w14:paraId="1F1A4519" w14:textId="77777777" w:rsidR="00355CF8" w:rsidRPr="00ED1940" w:rsidRDefault="00355CF8" w:rsidP="005726C5">
      <w:pPr>
        <w:rPr>
          <w:rFonts w:ascii="Century Gothic" w:hAnsi="Century Gothic"/>
          <w:sz w:val="20"/>
          <w:szCs w:val="20"/>
          <w:lang w:val="fr-BE"/>
        </w:rPr>
      </w:pPr>
      <w:r w:rsidRPr="00ED1940">
        <w:rPr>
          <w:rFonts w:ascii="Century Gothic" w:hAnsi="Century Gothic"/>
          <w:sz w:val="20"/>
          <w:szCs w:val="20"/>
          <w:lang w:val="fr-BE"/>
        </w:rPr>
        <w:t>Toutes les aires de travail et de circulation doivent être munies de garde-corps réglementaires. Si la distance entre le plancher et l’ouvrage est supérieure à 30 cm, il faudra prévoir en sus un garde-corps intérieur.</w:t>
      </w:r>
    </w:p>
    <w:p w14:paraId="4DD998FD" w14:textId="77777777" w:rsidR="00355CF8" w:rsidRPr="00ED1940" w:rsidRDefault="00355CF8" w:rsidP="005726C5">
      <w:pPr>
        <w:rPr>
          <w:rFonts w:ascii="Century Gothic" w:hAnsi="Century Gothic"/>
          <w:sz w:val="20"/>
          <w:szCs w:val="20"/>
          <w:lang w:val="fr-BE"/>
        </w:rPr>
      </w:pPr>
    </w:p>
    <w:p w14:paraId="2FCEF1A3" w14:textId="77777777" w:rsidR="00355CF8" w:rsidRPr="00ED1940" w:rsidRDefault="00355CF8" w:rsidP="005726C5">
      <w:pPr>
        <w:rPr>
          <w:rFonts w:ascii="Century Gothic" w:hAnsi="Century Gothic"/>
          <w:sz w:val="20"/>
          <w:szCs w:val="20"/>
          <w:lang w:val="fr-BE"/>
        </w:rPr>
      </w:pPr>
      <w:r w:rsidRPr="00ED1940">
        <w:rPr>
          <w:rFonts w:ascii="Century Gothic" w:hAnsi="Century Gothic"/>
          <w:sz w:val="20"/>
          <w:szCs w:val="20"/>
          <w:lang w:val="fr-BE"/>
        </w:rPr>
        <w:t>Dans le cas où certaines parties d’un échafaudage ne sont pas prêtes à l’emploi, par exemple pendant le montage, le démontage ou les transformations, ces parties seront signalées à l’aide de signaux d’avertissement de danger conformes à ceux prévus par le code sur le bien-être. Un balisage et une délimitation par des éléments matériels devront empêcher l’accès à la zone de danger.</w:t>
      </w:r>
    </w:p>
    <w:p w14:paraId="3118B7E2" w14:textId="77777777" w:rsidR="00355CF8" w:rsidRPr="00ED1940" w:rsidRDefault="00355CF8" w:rsidP="005726C5">
      <w:pPr>
        <w:rPr>
          <w:rFonts w:ascii="Century Gothic" w:hAnsi="Century Gothic"/>
          <w:sz w:val="20"/>
          <w:szCs w:val="20"/>
          <w:lang w:val="fr-BE"/>
        </w:rPr>
      </w:pPr>
    </w:p>
    <w:p w14:paraId="1C531F63" w14:textId="77777777" w:rsidR="00355CF8" w:rsidRPr="00ED1940" w:rsidRDefault="00355CF8" w:rsidP="005726C5">
      <w:pPr>
        <w:rPr>
          <w:rFonts w:ascii="Century Gothic" w:hAnsi="Century Gothic"/>
          <w:sz w:val="20"/>
          <w:szCs w:val="20"/>
          <w:lang w:val="fr-BE"/>
        </w:rPr>
      </w:pPr>
      <w:r w:rsidRPr="00ED1940">
        <w:rPr>
          <w:rFonts w:ascii="Century Gothic" w:hAnsi="Century Gothic"/>
          <w:sz w:val="20"/>
          <w:szCs w:val="20"/>
          <w:lang w:val="fr-BE"/>
        </w:rPr>
        <w:t>Accès:</w:t>
      </w:r>
    </w:p>
    <w:p w14:paraId="3BE7DAFA" w14:textId="77777777" w:rsidR="00355CF8" w:rsidRPr="00ED1940" w:rsidRDefault="00355CF8" w:rsidP="005726C5">
      <w:pPr>
        <w:rPr>
          <w:rFonts w:ascii="Century Gothic" w:hAnsi="Century Gothic"/>
          <w:sz w:val="20"/>
          <w:szCs w:val="20"/>
          <w:lang w:val="fr-BE"/>
        </w:rPr>
      </w:pPr>
    </w:p>
    <w:p w14:paraId="48C883A2" w14:textId="77777777" w:rsidR="00355CF8" w:rsidRPr="00ED1940" w:rsidRDefault="00355CF8" w:rsidP="00355CF8">
      <w:pPr>
        <w:rPr>
          <w:rFonts w:ascii="Century Gothic" w:hAnsi="Century Gothic"/>
          <w:sz w:val="20"/>
          <w:szCs w:val="20"/>
          <w:lang w:val="fr-BE"/>
        </w:rPr>
      </w:pPr>
      <w:r w:rsidRPr="00ED1940">
        <w:rPr>
          <w:rFonts w:ascii="Century Gothic" w:hAnsi="Century Gothic"/>
          <w:sz w:val="20"/>
          <w:szCs w:val="20"/>
          <w:lang w:val="fr-BE"/>
        </w:rPr>
        <w:t>Les accès aux échafaudages devront être sûrs. S’ils comportent des échelles, celles-ci devront être installées à l’intérieur et pourront uniquement atteindre le niveau immédiatement supérieur. Les ouvertures permettant de passer de l’échelle au plancher supérieur seront équipées de trappes. Celles-ci seront fermées lorsqu’elles ne sont pas utilisées.</w:t>
      </w:r>
    </w:p>
    <w:p w14:paraId="4F6EBD62" w14:textId="77777777" w:rsidR="00355CF8" w:rsidRPr="00ED1940" w:rsidRDefault="00355CF8" w:rsidP="00355CF8">
      <w:pPr>
        <w:rPr>
          <w:rFonts w:ascii="Century Gothic" w:hAnsi="Century Gothic"/>
          <w:sz w:val="20"/>
          <w:szCs w:val="20"/>
          <w:lang w:val="fr-BE"/>
        </w:rPr>
      </w:pPr>
      <w:r w:rsidRPr="00ED1940">
        <w:rPr>
          <w:rFonts w:ascii="Century Gothic" w:hAnsi="Century Gothic"/>
          <w:sz w:val="20"/>
          <w:szCs w:val="20"/>
          <w:lang w:val="fr-BE"/>
        </w:rPr>
        <w:t>Pour les échafaudages dont la largeur du plancher est de 60 cm (classe 1 à 3), les échelles devront être décalées dans les niveaux successifs, d’une même travée. Lorsque les planchers ont au moins 90 cm de largeur (classe 4 à 6), ces échelles seront superposées dans la même travée.</w:t>
      </w:r>
    </w:p>
    <w:p w14:paraId="66644924" w14:textId="77777777" w:rsidR="00355CF8" w:rsidRPr="00ED1940" w:rsidRDefault="00355CF8" w:rsidP="00355CF8">
      <w:pPr>
        <w:rPr>
          <w:rFonts w:ascii="Century Gothic" w:hAnsi="Century Gothic"/>
          <w:sz w:val="20"/>
          <w:szCs w:val="20"/>
          <w:lang w:val="fr-BE"/>
        </w:rPr>
      </w:pPr>
    </w:p>
    <w:p w14:paraId="3056E38A" w14:textId="77777777" w:rsidR="00355CF8" w:rsidRPr="00ED1940" w:rsidRDefault="00355CF8" w:rsidP="00355CF8">
      <w:pPr>
        <w:rPr>
          <w:rFonts w:ascii="Century Gothic" w:hAnsi="Century Gothic"/>
          <w:sz w:val="20"/>
          <w:szCs w:val="20"/>
          <w:lang w:val="fr-BE"/>
        </w:rPr>
      </w:pPr>
      <w:r w:rsidRPr="00ED1940">
        <w:rPr>
          <w:rFonts w:ascii="Century Gothic" w:hAnsi="Century Gothic"/>
          <w:sz w:val="20"/>
          <w:szCs w:val="20"/>
          <w:lang w:val="fr-BE"/>
        </w:rPr>
        <w:t xml:space="preserve">Dans le cas où les échelles passent par des niveaux non utilisés et non équipés de plancher ou de garde-corps, les planchers de la travée où sont </w:t>
      </w:r>
      <w:r w:rsidR="00831637" w:rsidRPr="00ED1940">
        <w:rPr>
          <w:rFonts w:ascii="Century Gothic" w:hAnsi="Century Gothic"/>
          <w:sz w:val="20"/>
          <w:szCs w:val="20"/>
          <w:lang w:val="fr-BE"/>
        </w:rPr>
        <w:t>installées</w:t>
      </w:r>
      <w:r w:rsidRPr="00ED1940">
        <w:rPr>
          <w:rFonts w:ascii="Century Gothic" w:hAnsi="Century Gothic"/>
          <w:sz w:val="20"/>
          <w:szCs w:val="20"/>
          <w:lang w:val="fr-BE"/>
        </w:rPr>
        <w:t xml:space="preserve"> les échelles seront à protéger au moyen de lisses supérieures et intermédiaires.</w:t>
      </w:r>
    </w:p>
    <w:p w14:paraId="1063E978" w14:textId="77777777" w:rsidR="00355CF8" w:rsidRPr="00ED1940" w:rsidRDefault="00355CF8" w:rsidP="00355CF8">
      <w:pPr>
        <w:rPr>
          <w:rFonts w:ascii="Century Gothic" w:hAnsi="Century Gothic"/>
          <w:sz w:val="20"/>
          <w:szCs w:val="20"/>
          <w:lang w:val="fr-BE"/>
        </w:rPr>
      </w:pPr>
    </w:p>
    <w:p w14:paraId="64006D3E" w14:textId="77777777" w:rsidR="00355CF8" w:rsidRPr="00ED1940" w:rsidRDefault="00355CF8" w:rsidP="00355CF8">
      <w:pPr>
        <w:rPr>
          <w:rFonts w:ascii="Century Gothic" w:hAnsi="Century Gothic"/>
          <w:sz w:val="20"/>
          <w:szCs w:val="20"/>
          <w:lang w:val="fr-BE"/>
        </w:rPr>
      </w:pPr>
      <w:r w:rsidRPr="00ED1940">
        <w:rPr>
          <w:rFonts w:ascii="Century Gothic" w:hAnsi="Century Gothic"/>
          <w:sz w:val="20"/>
          <w:szCs w:val="20"/>
          <w:lang w:val="fr-BE"/>
        </w:rPr>
        <w:t>Vérifications et contrôles:</w:t>
      </w:r>
    </w:p>
    <w:p w14:paraId="7F6BDCC1" w14:textId="77777777" w:rsidR="002C0EF7" w:rsidRPr="00ED1940" w:rsidRDefault="002C0EF7" w:rsidP="00355CF8">
      <w:pPr>
        <w:rPr>
          <w:rFonts w:ascii="Century Gothic" w:hAnsi="Century Gothic"/>
          <w:sz w:val="20"/>
          <w:szCs w:val="20"/>
          <w:lang w:val="fr-BE"/>
        </w:rPr>
      </w:pPr>
    </w:p>
    <w:p w14:paraId="6800D444" w14:textId="77777777" w:rsidR="002C0EF7" w:rsidRPr="00ED1940" w:rsidRDefault="002C0EF7" w:rsidP="00355CF8">
      <w:pPr>
        <w:rPr>
          <w:rFonts w:ascii="Century Gothic" w:hAnsi="Century Gothic"/>
          <w:sz w:val="20"/>
          <w:szCs w:val="20"/>
          <w:lang w:val="fr-BE"/>
        </w:rPr>
      </w:pPr>
      <w:r w:rsidRPr="00ED1940">
        <w:rPr>
          <w:rFonts w:ascii="Century Gothic" w:hAnsi="Century Gothic"/>
          <w:sz w:val="20"/>
          <w:szCs w:val="20"/>
          <w:lang w:val="fr-BE"/>
        </w:rPr>
        <w:t>L’entrepreneur devra s’assurer, avant autoriser l’usage d’un échafaudage, construit ou non par ses soins (sous-traitants), que celui-ci répond pleinement aux prescriptions réglementaires.</w:t>
      </w:r>
    </w:p>
    <w:p w14:paraId="02DC3429" w14:textId="77777777" w:rsidR="002C0EF7" w:rsidRPr="00ED1940" w:rsidRDefault="002C0EF7" w:rsidP="00355CF8">
      <w:pPr>
        <w:rPr>
          <w:rFonts w:ascii="Century Gothic" w:hAnsi="Century Gothic"/>
          <w:sz w:val="20"/>
          <w:szCs w:val="20"/>
          <w:lang w:val="fr-BE"/>
        </w:rPr>
      </w:pPr>
    </w:p>
    <w:p w14:paraId="54C9BB3F" w14:textId="77777777" w:rsidR="002C0EF7" w:rsidRPr="00ED1940" w:rsidRDefault="002C0EF7" w:rsidP="00355CF8">
      <w:pPr>
        <w:rPr>
          <w:rFonts w:ascii="Century Gothic" w:hAnsi="Century Gothic"/>
          <w:sz w:val="20"/>
          <w:szCs w:val="20"/>
          <w:lang w:val="fr-BE"/>
        </w:rPr>
      </w:pPr>
      <w:r w:rsidRPr="00ED1940">
        <w:rPr>
          <w:rFonts w:ascii="Century Gothic" w:hAnsi="Century Gothic"/>
          <w:sz w:val="20"/>
          <w:szCs w:val="20"/>
          <w:lang w:val="fr-BE"/>
        </w:rPr>
        <w:t>A cette fin, il devra faire contrôler les échafaudages par une « personne compétente »:</w:t>
      </w:r>
    </w:p>
    <w:p w14:paraId="5A213C20" w14:textId="77777777" w:rsidR="002C0EF7" w:rsidRPr="00ED1940" w:rsidRDefault="002C0EF7" w:rsidP="00355CF8">
      <w:pPr>
        <w:rPr>
          <w:rFonts w:ascii="Century Gothic" w:hAnsi="Century Gothic"/>
          <w:sz w:val="20"/>
          <w:szCs w:val="20"/>
          <w:lang w:val="fr-BE"/>
        </w:rPr>
      </w:pPr>
    </w:p>
    <w:p w14:paraId="480C791B" w14:textId="77777777" w:rsidR="002C0EF7" w:rsidRPr="00ED1940" w:rsidRDefault="002C0EF7" w:rsidP="002C0EF7">
      <w:pPr>
        <w:numPr>
          <w:ilvl w:val="0"/>
          <w:numId w:val="14"/>
        </w:numPr>
        <w:rPr>
          <w:rFonts w:ascii="Century Gothic" w:hAnsi="Century Gothic"/>
          <w:sz w:val="20"/>
          <w:szCs w:val="20"/>
          <w:lang w:val="fr-BE"/>
        </w:rPr>
      </w:pPr>
      <w:r w:rsidRPr="00ED1940">
        <w:rPr>
          <w:rFonts w:ascii="Century Gothic" w:hAnsi="Century Gothic"/>
          <w:sz w:val="20"/>
          <w:szCs w:val="20"/>
          <w:lang w:val="fr-BE"/>
        </w:rPr>
        <w:t>après un remontage et avant leur mise ou remise en service sur un nouveau chantier ;</w:t>
      </w:r>
    </w:p>
    <w:p w14:paraId="218EE6B7" w14:textId="77777777" w:rsidR="002C0EF7" w:rsidRPr="00ED1940" w:rsidRDefault="002C0EF7" w:rsidP="002C0EF7">
      <w:pPr>
        <w:numPr>
          <w:ilvl w:val="0"/>
          <w:numId w:val="14"/>
        </w:numPr>
        <w:rPr>
          <w:rFonts w:ascii="Century Gothic" w:hAnsi="Century Gothic"/>
          <w:sz w:val="20"/>
          <w:szCs w:val="20"/>
          <w:lang w:val="fr-BE"/>
        </w:rPr>
      </w:pPr>
      <w:r w:rsidRPr="00ED1940">
        <w:rPr>
          <w:rFonts w:ascii="Century Gothic" w:hAnsi="Century Gothic"/>
          <w:sz w:val="20"/>
          <w:szCs w:val="20"/>
          <w:lang w:val="fr-BE"/>
        </w:rPr>
        <w:t>au moins une fois par semaine ;</w:t>
      </w:r>
    </w:p>
    <w:p w14:paraId="0235AF29" w14:textId="77777777" w:rsidR="002C0EF7" w:rsidRPr="00ED1940" w:rsidRDefault="002C0EF7" w:rsidP="002C0EF7">
      <w:pPr>
        <w:numPr>
          <w:ilvl w:val="0"/>
          <w:numId w:val="14"/>
        </w:numPr>
        <w:rPr>
          <w:rFonts w:ascii="Century Gothic" w:hAnsi="Century Gothic"/>
          <w:sz w:val="20"/>
          <w:szCs w:val="20"/>
          <w:lang w:val="fr-BE"/>
        </w:rPr>
      </w:pPr>
      <w:r w:rsidRPr="00ED1940">
        <w:rPr>
          <w:rFonts w:ascii="Century Gothic" w:hAnsi="Century Gothic"/>
          <w:sz w:val="20"/>
          <w:szCs w:val="20"/>
          <w:lang w:val="fr-BE"/>
        </w:rPr>
        <w:t>après toute interruption prolongée des travaux ;</w:t>
      </w:r>
    </w:p>
    <w:p w14:paraId="608D5F9B" w14:textId="77777777" w:rsidR="002C0EF7" w:rsidRPr="00ED1940" w:rsidRDefault="002C0EF7" w:rsidP="002C0EF7">
      <w:pPr>
        <w:numPr>
          <w:ilvl w:val="0"/>
          <w:numId w:val="14"/>
        </w:numPr>
        <w:rPr>
          <w:rFonts w:ascii="Century Gothic" w:hAnsi="Century Gothic"/>
          <w:sz w:val="20"/>
          <w:szCs w:val="20"/>
          <w:lang w:val="fr-BE"/>
        </w:rPr>
      </w:pPr>
      <w:r w:rsidRPr="00ED1940">
        <w:rPr>
          <w:rFonts w:ascii="Century Gothic" w:hAnsi="Century Gothic"/>
          <w:sz w:val="20"/>
          <w:szCs w:val="20"/>
          <w:lang w:val="fr-BE"/>
        </w:rPr>
        <w:t>et chaque fois que leur stabilité ou leur résistance a pu être compromise (par exemple après une tempête ou un orage).</w:t>
      </w:r>
    </w:p>
    <w:p w14:paraId="2A99A17E" w14:textId="77777777" w:rsidR="002C0EF7" w:rsidRPr="00ED1940" w:rsidRDefault="002C0EF7" w:rsidP="002C0EF7">
      <w:pPr>
        <w:rPr>
          <w:rFonts w:ascii="Century Gothic" w:hAnsi="Century Gothic"/>
          <w:sz w:val="20"/>
          <w:szCs w:val="20"/>
          <w:lang w:val="fr-BE"/>
        </w:rPr>
      </w:pPr>
      <w:r w:rsidRPr="00ED1940">
        <w:rPr>
          <w:rFonts w:ascii="Century Gothic" w:hAnsi="Century Gothic"/>
          <w:sz w:val="20"/>
          <w:szCs w:val="20"/>
          <w:lang w:val="fr-BE"/>
        </w:rPr>
        <w:t>Le contrôle hebdomadaire vise à vérifier qu’aucune partie de l’échafaudage n’a été endommagée, que tous les éléments prévus (planchers, ancrages, garde-corps, contreventements,…) sont présents et en bon état, que les appuis sont toujours solidement fixés, etc.</w:t>
      </w:r>
    </w:p>
    <w:p w14:paraId="62D523A1" w14:textId="77777777" w:rsidR="002C0EF7" w:rsidRPr="00ED1940" w:rsidRDefault="002C0EF7" w:rsidP="002C0EF7">
      <w:pPr>
        <w:rPr>
          <w:rFonts w:ascii="Century Gothic" w:hAnsi="Century Gothic"/>
          <w:sz w:val="20"/>
          <w:szCs w:val="20"/>
          <w:lang w:val="fr-BE"/>
        </w:rPr>
      </w:pPr>
    </w:p>
    <w:p w14:paraId="25C4D4EC" w14:textId="77777777" w:rsidR="002C0EF7" w:rsidRPr="00ED1940" w:rsidRDefault="002C0EF7" w:rsidP="002C0EF7">
      <w:pPr>
        <w:rPr>
          <w:rFonts w:ascii="Century Gothic" w:hAnsi="Century Gothic"/>
          <w:sz w:val="20"/>
          <w:szCs w:val="20"/>
          <w:lang w:val="fr-BE"/>
        </w:rPr>
      </w:pPr>
      <w:r w:rsidRPr="00ED1940">
        <w:rPr>
          <w:rFonts w:ascii="Century Gothic" w:hAnsi="Century Gothic"/>
          <w:sz w:val="20"/>
          <w:szCs w:val="20"/>
          <w:lang w:val="fr-BE"/>
        </w:rPr>
        <w:t>Les défectuosités constatées devront immédiatement être levées.</w:t>
      </w:r>
    </w:p>
    <w:p w14:paraId="0B2917C3" w14:textId="77777777" w:rsidR="002C0EF7" w:rsidRPr="00ED1940" w:rsidRDefault="002C0EF7" w:rsidP="002C0EF7">
      <w:pPr>
        <w:rPr>
          <w:rFonts w:ascii="Century Gothic" w:hAnsi="Century Gothic"/>
          <w:sz w:val="20"/>
          <w:szCs w:val="20"/>
          <w:lang w:val="fr-BE"/>
        </w:rPr>
      </w:pPr>
    </w:p>
    <w:p w14:paraId="428145E4" w14:textId="77777777" w:rsidR="002C0EF7" w:rsidRPr="00ED1940" w:rsidRDefault="002C0EF7" w:rsidP="002C0EF7">
      <w:pPr>
        <w:rPr>
          <w:rFonts w:ascii="Century Gothic" w:hAnsi="Century Gothic"/>
          <w:sz w:val="20"/>
          <w:szCs w:val="20"/>
          <w:lang w:val="fr-BE"/>
        </w:rPr>
      </w:pPr>
      <w:r w:rsidRPr="00ED1940">
        <w:rPr>
          <w:rFonts w:ascii="Century Gothic" w:hAnsi="Century Gothic"/>
          <w:sz w:val="20"/>
          <w:szCs w:val="20"/>
          <w:lang w:val="fr-BE"/>
        </w:rPr>
        <w:t>Par « personne compétente », on entend:</w:t>
      </w:r>
    </w:p>
    <w:p w14:paraId="7463228D" w14:textId="77777777" w:rsidR="002C0EF7" w:rsidRPr="00ED1940" w:rsidRDefault="002C0EF7" w:rsidP="002C0EF7">
      <w:pPr>
        <w:rPr>
          <w:rFonts w:ascii="Century Gothic" w:hAnsi="Century Gothic"/>
          <w:sz w:val="20"/>
          <w:szCs w:val="20"/>
          <w:lang w:val="fr-BE"/>
        </w:rPr>
      </w:pPr>
      <w:r w:rsidRPr="00ED1940">
        <w:rPr>
          <w:rFonts w:ascii="Century Gothic" w:hAnsi="Century Gothic"/>
          <w:sz w:val="20"/>
          <w:szCs w:val="20"/>
          <w:lang w:val="fr-BE"/>
        </w:rPr>
        <w:t>Les spécialistes du fabricant, du fournisseur, d’organismes indépendants ou de l’entreprise utilisatrice, qui possèdent, par formation ou par expérience, des connaissances suffisantes dans le domaine des échafaudages, qui sont familiarisés avec les règlements et les dispositions légales en la matière et qui sont capables de juger un échafaudage du point de vue de la sécurité.</w:t>
      </w:r>
    </w:p>
    <w:p w14:paraId="1A317C8D" w14:textId="77777777" w:rsidR="00CD1B92" w:rsidRPr="00ED1940" w:rsidRDefault="00CD1B92" w:rsidP="002C0EF7">
      <w:pPr>
        <w:rPr>
          <w:rFonts w:ascii="Century Gothic" w:hAnsi="Century Gothic"/>
          <w:sz w:val="20"/>
          <w:szCs w:val="20"/>
          <w:lang w:val="fr-BE"/>
        </w:rPr>
      </w:pPr>
    </w:p>
    <w:p w14:paraId="7783F47A" w14:textId="77777777" w:rsidR="005564AB" w:rsidRPr="00ED1940" w:rsidRDefault="005564AB" w:rsidP="002C0EF7">
      <w:pPr>
        <w:rPr>
          <w:rFonts w:ascii="Century Gothic" w:hAnsi="Century Gothic"/>
          <w:sz w:val="20"/>
          <w:szCs w:val="20"/>
          <w:lang w:val="fr-BE"/>
        </w:rPr>
      </w:pPr>
      <w:r w:rsidRPr="00ED1940">
        <w:rPr>
          <w:rFonts w:ascii="Century Gothic" w:hAnsi="Century Gothic"/>
          <w:sz w:val="20"/>
          <w:szCs w:val="20"/>
          <w:lang w:val="fr-BE"/>
        </w:rPr>
        <w:t>ANNEXE 2: EMPLOI DE NACELLES ELEVATRICES</w:t>
      </w:r>
    </w:p>
    <w:p w14:paraId="1C46E28F" w14:textId="77777777" w:rsidR="005564AB" w:rsidRPr="00ED1940" w:rsidRDefault="005564AB" w:rsidP="002C0EF7">
      <w:pPr>
        <w:rPr>
          <w:rFonts w:ascii="Century Gothic" w:hAnsi="Century Gothic"/>
          <w:sz w:val="20"/>
          <w:szCs w:val="20"/>
          <w:lang w:val="fr-BE"/>
        </w:rPr>
      </w:pPr>
    </w:p>
    <w:p w14:paraId="666E53B3" w14:textId="77777777" w:rsidR="005564AB" w:rsidRPr="00ED1940" w:rsidRDefault="005564AB" w:rsidP="002C0EF7">
      <w:pPr>
        <w:rPr>
          <w:rFonts w:ascii="Century Gothic" w:hAnsi="Century Gothic"/>
          <w:sz w:val="20"/>
          <w:szCs w:val="20"/>
          <w:lang w:val="fr-BE"/>
        </w:rPr>
      </w:pPr>
      <w:r w:rsidRPr="00ED1940">
        <w:rPr>
          <w:rFonts w:ascii="Century Gothic" w:hAnsi="Century Gothic"/>
          <w:sz w:val="20"/>
          <w:szCs w:val="20"/>
          <w:lang w:val="fr-BE"/>
        </w:rPr>
        <w:t>Les travailleurs employant une nacelle élévatrice auront reçu une formation appropriée afin de maîtriser les risques et d’apprendre les mesures et consignes de sécurité à respecter lors de la manœuvre de ce type d’engin.</w:t>
      </w:r>
    </w:p>
    <w:p w14:paraId="318DEC5E" w14:textId="77777777" w:rsidR="005564AB" w:rsidRPr="00ED1940" w:rsidRDefault="005564AB" w:rsidP="002C0EF7">
      <w:pPr>
        <w:rPr>
          <w:rFonts w:ascii="Century Gothic" w:hAnsi="Century Gothic"/>
          <w:sz w:val="20"/>
          <w:szCs w:val="20"/>
          <w:lang w:val="fr-BE"/>
        </w:rPr>
      </w:pPr>
      <w:r w:rsidRPr="00ED1940">
        <w:rPr>
          <w:rFonts w:ascii="Century Gothic" w:hAnsi="Century Gothic"/>
          <w:sz w:val="20"/>
          <w:szCs w:val="20"/>
          <w:lang w:val="fr-BE"/>
        </w:rPr>
        <w:t>Cette formation est rendue obligatoire par l’arrêté royal du 4 mai 1999 relatif aux équipements de travail mobiles.</w:t>
      </w:r>
    </w:p>
    <w:p w14:paraId="2CB1B308" w14:textId="77777777" w:rsidR="005564AB" w:rsidRPr="00ED1940" w:rsidRDefault="005564AB" w:rsidP="002C0EF7">
      <w:pPr>
        <w:rPr>
          <w:rFonts w:ascii="Century Gothic" w:hAnsi="Century Gothic"/>
          <w:sz w:val="20"/>
          <w:szCs w:val="20"/>
          <w:lang w:val="fr-BE"/>
        </w:rPr>
      </w:pPr>
      <w:r w:rsidRPr="00ED1940">
        <w:rPr>
          <w:rFonts w:ascii="Century Gothic" w:hAnsi="Century Gothic"/>
          <w:sz w:val="20"/>
          <w:szCs w:val="20"/>
          <w:lang w:val="fr-BE"/>
        </w:rPr>
        <w:t>Si l’entreprise ne dispose pas en son sein des compétences nécessaires pour organiser cette formation, elle devra la confier à un organisme spécialisé.</w:t>
      </w:r>
    </w:p>
    <w:p w14:paraId="382E0E6D" w14:textId="77777777" w:rsidR="005564AB" w:rsidRPr="00ED1940" w:rsidRDefault="005564AB" w:rsidP="002C0EF7">
      <w:pPr>
        <w:rPr>
          <w:rFonts w:ascii="Century Gothic" w:hAnsi="Century Gothic"/>
          <w:sz w:val="20"/>
          <w:szCs w:val="20"/>
          <w:lang w:val="fr-BE"/>
        </w:rPr>
      </w:pPr>
      <w:r w:rsidRPr="00ED1940">
        <w:rPr>
          <w:rFonts w:ascii="Century Gothic" w:hAnsi="Century Gothic"/>
          <w:sz w:val="20"/>
          <w:szCs w:val="20"/>
          <w:lang w:val="fr-BE"/>
        </w:rPr>
        <w:t>Avant toute utilisation, l’entrepreneur devra analyser les risques et concevoir une méthode de travail sûre. L’opérateur doit noter les particularités du lieu pour en repérer tous les pièges comme les obstacles, les aspérités, les lignes électriques.</w:t>
      </w:r>
    </w:p>
    <w:p w14:paraId="59EC413D" w14:textId="77777777" w:rsidR="005564AB" w:rsidRPr="00ED1940" w:rsidRDefault="005564AB" w:rsidP="002C0EF7">
      <w:pPr>
        <w:rPr>
          <w:rFonts w:ascii="Century Gothic" w:hAnsi="Century Gothic"/>
          <w:sz w:val="20"/>
          <w:szCs w:val="20"/>
          <w:lang w:val="fr-BE"/>
        </w:rPr>
      </w:pPr>
      <w:r w:rsidRPr="00ED1940">
        <w:rPr>
          <w:rFonts w:ascii="Century Gothic" w:hAnsi="Century Gothic"/>
          <w:sz w:val="20"/>
          <w:szCs w:val="20"/>
          <w:lang w:val="fr-BE"/>
        </w:rPr>
        <w:t>Ensuite, il devra manœuvrer la machine en fonction de cette évaluation, afin de s’assurer que l’engin demeure stable et d’aplomb.</w:t>
      </w:r>
    </w:p>
    <w:p w14:paraId="578FB29A" w14:textId="77777777" w:rsidR="005564AB" w:rsidRPr="00ED1940" w:rsidRDefault="005564AB" w:rsidP="002C0EF7">
      <w:pPr>
        <w:rPr>
          <w:rFonts w:ascii="Century Gothic" w:hAnsi="Century Gothic"/>
          <w:sz w:val="20"/>
          <w:szCs w:val="20"/>
          <w:lang w:val="fr-BE"/>
        </w:rPr>
      </w:pPr>
    </w:p>
    <w:p w14:paraId="3EC397EF" w14:textId="77777777" w:rsidR="005564AB" w:rsidRPr="00ED1940" w:rsidRDefault="005564AB" w:rsidP="002C0EF7">
      <w:pPr>
        <w:rPr>
          <w:rFonts w:ascii="Century Gothic" w:hAnsi="Century Gothic"/>
          <w:sz w:val="20"/>
          <w:szCs w:val="20"/>
          <w:lang w:val="fr-BE"/>
        </w:rPr>
      </w:pPr>
      <w:r w:rsidRPr="00ED1940">
        <w:rPr>
          <w:rFonts w:ascii="Century Gothic" w:hAnsi="Century Gothic"/>
          <w:sz w:val="20"/>
          <w:szCs w:val="20"/>
          <w:lang w:val="fr-BE"/>
        </w:rPr>
        <w:t>Une nacelle élévatrice ne doit jamais être utilisée par une personne isolée: Un deuxième travailleur, restant au sol, doit être présent pour donner si nécessaire des indications à l’opérateur, le guider, déceler</w:t>
      </w:r>
      <w:r w:rsidR="00B75C9B" w:rsidRPr="00ED1940">
        <w:rPr>
          <w:rFonts w:ascii="Century Gothic" w:hAnsi="Century Gothic"/>
          <w:sz w:val="20"/>
          <w:szCs w:val="20"/>
          <w:lang w:val="fr-BE"/>
        </w:rPr>
        <w:t xml:space="preserve"> une éventuelle anomalie ou empêcher toute autre personne ou véhicule de s’approcher dangereusement de l’engin.</w:t>
      </w:r>
    </w:p>
    <w:p w14:paraId="70A88B6E" w14:textId="77777777" w:rsidR="00B75C9B" w:rsidRPr="00ED1940" w:rsidRDefault="00B75C9B" w:rsidP="002C0EF7">
      <w:pPr>
        <w:rPr>
          <w:rFonts w:ascii="Century Gothic" w:hAnsi="Century Gothic"/>
          <w:sz w:val="20"/>
          <w:szCs w:val="20"/>
          <w:lang w:val="fr-BE"/>
        </w:rPr>
      </w:pPr>
    </w:p>
    <w:p w14:paraId="0CF9F27A" w14:textId="77777777" w:rsidR="00B75C9B" w:rsidRPr="00ED1940" w:rsidRDefault="00B75C9B" w:rsidP="002C0EF7">
      <w:pPr>
        <w:rPr>
          <w:rFonts w:ascii="Century Gothic" w:hAnsi="Century Gothic"/>
          <w:sz w:val="20"/>
          <w:szCs w:val="20"/>
          <w:lang w:val="fr-BE"/>
        </w:rPr>
      </w:pPr>
      <w:r w:rsidRPr="00ED1940">
        <w:rPr>
          <w:rFonts w:ascii="Century Gothic" w:hAnsi="Century Gothic"/>
          <w:sz w:val="20"/>
          <w:szCs w:val="20"/>
          <w:lang w:val="fr-BE"/>
        </w:rPr>
        <w:t>Les personnes se trouvant sur la nacelle devront être équipé de protection individuelle contre les chutes comprenant un harnais, un absorbeur d’énergie et une longe accrochée au point d’ancrage prévu à cet effet dans la plate-forme.</w:t>
      </w:r>
    </w:p>
    <w:p w14:paraId="6BD7DB01" w14:textId="77777777" w:rsidR="00B75C9B" w:rsidRPr="00ED1940" w:rsidRDefault="00B75C9B" w:rsidP="002C0EF7">
      <w:pPr>
        <w:rPr>
          <w:rFonts w:ascii="Century Gothic" w:hAnsi="Century Gothic"/>
          <w:sz w:val="20"/>
          <w:szCs w:val="20"/>
          <w:lang w:val="fr-BE"/>
        </w:rPr>
      </w:pPr>
    </w:p>
    <w:p w14:paraId="52F9A767" w14:textId="77777777" w:rsidR="00B75C9B" w:rsidRPr="00ED1940" w:rsidRDefault="00B75C9B" w:rsidP="002C0EF7">
      <w:pPr>
        <w:rPr>
          <w:rFonts w:ascii="Century Gothic" w:hAnsi="Century Gothic"/>
          <w:sz w:val="20"/>
          <w:szCs w:val="20"/>
          <w:lang w:val="fr-BE"/>
        </w:rPr>
      </w:pPr>
      <w:r w:rsidRPr="00ED1940">
        <w:rPr>
          <w:rFonts w:ascii="Century Gothic" w:hAnsi="Century Gothic"/>
          <w:sz w:val="20"/>
          <w:szCs w:val="20"/>
          <w:lang w:val="fr-BE"/>
        </w:rPr>
        <w:t>La nacelle élévatrice est considérée comme un appareil de levage. De ce fait, ces engins devront être contrôlés avant leur première mise en service et ensuite tous les 3 mois par un SECT (Service Externe pour les Contrôles Techniques).</w:t>
      </w:r>
    </w:p>
    <w:p w14:paraId="4E9805F1" w14:textId="77777777" w:rsidR="00E30D92" w:rsidRPr="00ED1940" w:rsidRDefault="00E30D92" w:rsidP="001E6F60">
      <w:pPr>
        <w:rPr>
          <w:rFonts w:ascii="Century Gothic" w:hAnsi="Century Gothic"/>
          <w:b/>
          <w:bCs/>
          <w:sz w:val="20"/>
          <w:szCs w:val="20"/>
          <w:u w:val="single"/>
          <w:lang w:val="fr-BE"/>
        </w:rPr>
      </w:pPr>
    </w:p>
    <w:p w14:paraId="3928BB21" w14:textId="77777777" w:rsidR="00E30D92" w:rsidRPr="00ED1940" w:rsidRDefault="00061085" w:rsidP="001E6F60">
      <w:pPr>
        <w:rPr>
          <w:rFonts w:ascii="Century Gothic" w:hAnsi="Century Gothic"/>
          <w:bCs/>
          <w:sz w:val="20"/>
          <w:szCs w:val="20"/>
          <w:lang w:val="fr-BE"/>
        </w:rPr>
      </w:pPr>
      <w:r w:rsidRPr="00ED1940">
        <w:rPr>
          <w:rFonts w:ascii="Century Gothic" w:hAnsi="Century Gothic"/>
          <w:bCs/>
          <w:sz w:val="20"/>
          <w:szCs w:val="20"/>
          <w:lang w:val="fr-BE"/>
        </w:rPr>
        <w:br w:type="page"/>
      </w:r>
      <w:r w:rsidR="00E30D92" w:rsidRPr="00ED1940">
        <w:rPr>
          <w:rFonts w:ascii="Century Gothic" w:hAnsi="Century Gothic"/>
          <w:bCs/>
          <w:sz w:val="20"/>
          <w:szCs w:val="20"/>
          <w:lang w:val="fr-BE"/>
        </w:rPr>
        <w:lastRenderedPageBreak/>
        <w:t>ANNEXE 3 : Signalisation de chantier</w:t>
      </w:r>
    </w:p>
    <w:p w14:paraId="6A9FACE3" w14:textId="77777777" w:rsidR="00E30D92" w:rsidRPr="00ED1940" w:rsidRDefault="00E30D92" w:rsidP="001E6F60">
      <w:pPr>
        <w:rPr>
          <w:rFonts w:ascii="Century Gothic" w:hAnsi="Century Gothic"/>
          <w:bCs/>
          <w:sz w:val="20"/>
          <w:szCs w:val="20"/>
          <w:lang w:val="fr-BE"/>
        </w:rPr>
      </w:pPr>
    </w:p>
    <w:p w14:paraId="0AB880BF" w14:textId="77777777" w:rsidR="00E30D92" w:rsidRPr="00ED1940" w:rsidRDefault="00E30D92" w:rsidP="001E6F60">
      <w:pPr>
        <w:rPr>
          <w:rFonts w:ascii="Century Gothic" w:hAnsi="Century Gothic"/>
          <w:bCs/>
          <w:sz w:val="20"/>
          <w:szCs w:val="20"/>
          <w:lang w:val="fr-BE"/>
        </w:rPr>
      </w:pPr>
    </w:p>
    <w:p w14:paraId="632FD1A9" w14:textId="77777777" w:rsidR="00E30D92" w:rsidRPr="00ED1940" w:rsidRDefault="00061085" w:rsidP="001E6F60">
      <w:pPr>
        <w:rPr>
          <w:rFonts w:ascii="Century Gothic" w:hAnsi="Century Gothic"/>
          <w:bCs/>
          <w:sz w:val="20"/>
          <w:szCs w:val="20"/>
          <w:lang w:val="fr-BE"/>
        </w:rPr>
      </w:pPr>
      <w:r w:rsidRPr="00ED1940">
        <w:rPr>
          <w:rFonts w:ascii="Century Gothic" w:hAnsi="Century Gothic"/>
          <w:bCs/>
          <w:noProof/>
          <w:sz w:val="20"/>
          <w:szCs w:val="20"/>
          <w:lang w:val="fr-BE" w:eastAsia="fr-BE"/>
        </w:rPr>
        <w:drawing>
          <wp:inline distT="0" distB="0" distL="0" distR="0" wp14:anchorId="66D6D210" wp14:editId="5A459EC8">
            <wp:extent cx="5762625" cy="8191500"/>
            <wp:effectExtent l="19050" t="0" r="9525" b="0"/>
            <wp:docPr id="1" name="Image 1" descr="Annex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exe 3"/>
                    <pic:cNvPicPr>
                      <a:picLocks noChangeAspect="1" noChangeArrowheads="1"/>
                    </pic:cNvPicPr>
                  </pic:nvPicPr>
                  <pic:blipFill>
                    <a:blip r:embed="rId9"/>
                    <a:srcRect/>
                    <a:stretch>
                      <a:fillRect/>
                    </a:stretch>
                  </pic:blipFill>
                  <pic:spPr bwMode="auto">
                    <a:xfrm>
                      <a:off x="0" y="0"/>
                      <a:ext cx="5762625" cy="8191500"/>
                    </a:xfrm>
                    <a:prstGeom prst="rect">
                      <a:avLst/>
                    </a:prstGeom>
                    <a:noFill/>
                    <a:ln w="9525">
                      <a:noFill/>
                      <a:miter lim="800000"/>
                      <a:headEnd/>
                      <a:tailEnd/>
                    </a:ln>
                  </pic:spPr>
                </pic:pic>
              </a:graphicData>
            </a:graphic>
          </wp:inline>
        </w:drawing>
      </w:r>
    </w:p>
    <w:p w14:paraId="3C8B3C07" w14:textId="77777777" w:rsidR="001E6F60" w:rsidRPr="00ED1940" w:rsidRDefault="00922AF8" w:rsidP="001E6F60">
      <w:pPr>
        <w:rPr>
          <w:rFonts w:ascii="Century Gothic" w:hAnsi="Century Gothic"/>
          <w:b/>
          <w:bCs/>
          <w:sz w:val="20"/>
          <w:szCs w:val="20"/>
          <w:u w:val="single"/>
          <w:lang w:val="fr-BE"/>
        </w:rPr>
      </w:pPr>
      <w:r w:rsidRPr="00ED1940">
        <w:rPr>
          <w:rFonts w:ascii="Century Gothic" w:hAnsi="Century Gothic"/>
          <w:b/>
          <w:bCs/>
          <w:sz w:val="20"/>
          <w:szCs w:val="20"/>
          <w:u w:val="single"/>
          <w:lang w:val="fr-BE"/>
        </w:rPr>
        <w:br w:type="page"/>
      </w:r>
      <w:r w:rsidR="00ED1940">
        <w:rPr>
          <w:rFonts w:ascii="Century Gothic" w:hAnsi="Century Gothic"/>
          <w:b/>
          <w:bCs/>
          <w:sz w:val="20"/>
          <w:szCs w:val="20"/>
          <w:u w:val="single"/>
          <w:lang w:val="fr-BE"/>
        </w:rPr>
        <w:lastRenderedPageBreak/>
        <w:t>PARTIE C</w:t>
      </w:r>
      <w:r w:rsidR="008D6F8E" w:rsidRPr="00ED1940">
        <w:rPr>
          <w:rFonts w:ascii="Century Gothic" w:hAnsi="Century Gothic"/>
          <w:b/>
          <w:bCs/>
          <w:sz w:val="20"/>
          <w:szCs w:val="20"/>
          <w:u w:val="single"/>
          <w:lang w:val="fr-BE"/>
        </w:rPr>
        <w:t>: REGLEMENT DE CHANTIER</w:t>
      </w:r>
    </w:p>
    <w:p w14:paraId="448AA725" w14:textId="77777777" w:rsidR="008D6F8E" w:rsidRPr="00ED1940" w:rsidRDefault="008D6F8E" w:rsidP="001E6F60">
      <w:pPr>
        <w:rPr>
          <w:rFonts w:ascii="Century Gothic" w:hAnsi="Century Gothic"/>
          <w:b/>
          <w:bCs/>
          <w:sz w:val="20"/>
          <w:szCs w:val="20"/>
          <w:u w:val="single"/>
          <w:lang w:val="fr-BE"/>
        </w:rPr>
      </w:pPr>
    </w:p>
    <w:p w14:paraId="163AFEAD" w14:textId="77777777" w:rsidR="008D6F8E" w:rsidRPr="00ED1940" w:rsidRDefault="008D6F8E" w:rsidP="008D6F8E">
      <w:pPr>
        <w:rPr>
          <w:rFonts w:ascii="Century Gothic" w:hAnsi="Century Gothic"/>
          <w:sz w:val="20"/>
          <w:szCs w:val="20"/>
          <w:lang w:val="fr-BE"/>
        </w:rPr>
      </w:pPr>
      <w:r w:rsidRPr="00ED1940">
        <w:rPr>
          <w:rFonts w:ascii="Century Gothic" w:hAnsi="Century Gothic"/>
          <w:sz w:val="20"/>
          <w:szCs w:val="20"/>
          <w:lang w:val="fr-BE"/>
        </w:rPr>
        <w:t>1. Règlements d’application</w:t>
      </w:r>
    </w:p>
    <w:p w14:paraId="7048EA38" w14:textId="77777777" w:rsidR="008D6F8E" w:rsidRPr="00ED1940" w:rsidRDefault="008D6F8E" w:rsidP="008D6F8E">
      <w:pPr>
        <w:rPr>
          <w:rFonts w:ascii="Century Gothic" w:hAnsi="Century Gothic"/>
          <w:sz w:val="20"/>
          <w:szCs w:val="20"/>
          <w:lang w:val="fr-BE"/>
        </w:rPr>
      </w:pPr>
    </w:p>
    <w:p w14:paraId="384E491A" w14:textId="77777777" w:rsidR="008D6F8E" w:rsidRPr="00ED1940" w:rsidRDefault="008D6F8E" w:rsidP="008D6F8E">
      <w:pPr>
        <w:rPr>
          <w:rFonts w:ascii="Century Gothic" w:hAnsi="Century Gothic"/>
          <w:sz w:val="20"/>
          <w:szCs w:val="20"/>
          <w:lang w:val="fr-BE"/>
        </w:rPr>
      </w:pPr>
      <w:r w:rsidRPr="00ED1940">
        <w:rPr>
          <w:rFonts w:ascii="Century Gothic" w:hAnsi="Century Gothic"/>
          <w:sz w:val="20"/>
          <w:szCs w:val="20"/>
          <w:lang w:val="fr-BE"/>
        </w:rPr>
        <w:t>Les documents suivants sont d’application sur le chantier:</w:t>
      </w:r>
    </w:p>
    <w:p w14:paraId="2E572D82" w14:textId="77777777" w:rsidR="008D6F8E" w:rsidRPr="00ED1940" w:rsidRDefault="008D6F8E" w:rsidP="008D6F8E">
      <w:pPr>
        <w:rPr>
          <w:rFonts w:ascii="Century Gothic" w:hAnsi="Century Gothic"/>
          <w:sz w:val="20"/>
          <w:szCs w:val="20"/>
          <w:lang w:val="fr-BE"/>
        </w:rPr>
      </w:pPr>
    </w:p>
    <w:p w14:paraId="61799D81" w14:textId="77777777" w:rsidR="008D6F8E" w:rsidRPr="00ED1940" w:rsidRDefault="008D6F8E" w:rsidP="008D6F8E">
      <w:pPr>
        <w:rPr>
          <w:rFonts w:ascii="Century Gothic" w:hAnsi="Century Gothic"/>
          <w:sz w:val="20"/>
          <w:szCs w:val="20"/>
          <w:lang w:val="fr-BE"/>
        </w:rPr>
      </w:pPr>
      <w:r w:rsidRPr="00ED1940">
        <w:rPr>
          <w:rFonts w:ascii="Century Gothic" w:hAnsi="Century Gothic"/>
          <w:sz w:val="20"/>
          <w:szCs w:val="20"/>
          <w:lang w:val="fr-BE"/>
        </w:rPr>
        <w:t>RGPT: Règlement Général sur la Protection du Travail</w:t>
      </w:r>
    </w:p>
    <w:p w14:paraId="119C506F" w14:textId="77777777" w:rsidR="008D6F8E" w:rsidRPr="00ED1940" w:rsidRDefault="008D6F8E" w:rsidP="008D6F8E">
      <w:pPr>
        <w:rPr>
          <w:rFonts w:ascii="Century Gothic" w:hAnsi="Century Gothic"/>
          <w:sz w:val="20"/>
          <w:szCs w:val="20"/>
          <w:lang w:val="fr-BE"/>
        </w:rPr>
      </w:pPr>
      <w:r w:rsidRPr="00ED1940">
        <w:rPr>
          <w:rFonts w:ascii="Century Gothic" w:hAnsi="Century Gothic"/>
          <w:sz w:val="20"/>
          <w:szCs w:val="20"/>
          <w:lang w:val="fr-BE"/>
        </w:rPr>
        <w:t>RGIE: Règlement Général sur les Installations Electriques</w:t>
      </w:r>
    </w:p>
    <w:p w14:paraId="34C65B63" w14:textId="77777777" w:rsidR="008D6F8E" w:rsidRPr="00ED1940" w:rsidRDefault="008D6F8E" w:rsidP="008D6F8E">
      <w:pPr>
        <w:rPr>
          <w:rFonts w:ascii="Century Gothic" w:hAnsi="Century Gothic"/>
          <w:sz w:val="20"/>
          <w:szCs w:val="20"/>
          <w:lang w:val="fr-BE"/>
        </w:rPr>
      </w:pPr>
      <w:r w:rsidRPr="00ED1940">
        <w:rPr>
          <w:rFonts w:ascii="Century Gothic" w:hAnsi="Century Gothic"/>
          <w:sz w:val="20"/>
          <w:szCs w:val="20"/>
          <w:lang w:val="fr-BE"/>
        </w:rPr>
        <w:t>Le code: Code sur le bien être au travail</w:t>
      </w:r>
    </w:p>
    <w:p w14:paraId="38ACAD1F" w14:textId="77777777" w:rsidR="008D6F8E" w:rsidRPr="00ED1940" w:rsidRDefault="008D6F8E" w:rsidP="008D6F8E">
      <w:pPr>
        <w:rPr>
          <w:rFonts w:ascii="Century Gothic" w:hAnsi="Century Gothic"/>
          <w:sz w:val="20"/>
          <w:szCs w:val="20"/>
          <w:lang w:val="fr-BE"/>
        </w:rPr>
      </w:pPr>
      <w:r w:rsidRPr="00ED1940">
        <w:rPr>
          <w:rFonts w:ascii="Century Gothic" w:hAnsi="Century Gothic"/>
          <w:sz w:val="20"/>
          <w:szCs w:val="20"/>
          <w:lang w:val="fr-BE"/>
        </w:rPr>
        <w:t>PSS: Le présent plan de sécurité et de santé</w:t>
      </w:r>
    </w:p>
    <w:p w14:paraId="537A5507" w14:textId="77777777" w:rsidR="008D6F8E" w:rsidRPr="00ED1940" w:rsidRDefault="008D6F8E" w:rsidP="008D6F8E">
      <w:pPr>
        <w:rPr>
          <w:rFonts w:ascii="Century Gothic" w:hAnsi="Century Gothic"/>
          <w:sz w:val="20"/>
          <w:szCs w:val="20"/>
          <w:lang w:val="fr-BE"/>
        </w:rPr>
      </w:pPr>
    </w:p>
    <w:p w14:paraId="171CD46C" w14:textId="77777777" w:rsidR="008D6F8E" w:rsidRPr="00ED1940" w:rsidRDefault="008D6F8E" w:rsidP="008D6F8E">
      <w:pPr>
        <w:rPr>
          <w:rFonts w:ascii="Century Gothic" w:hAnsi="Century Gothic"/>
          <w:sz w:val="20"/>
          <w:szCs w:val="20"/>
          <w:lang w:val="fr-BE"/>
        </w:rPr>
      </w:pPr>
      <w:r w:rsidRPr="00ED1940">
        <w:rPr>
          <w:rFonts w:ascii="Century Gothic" w:hAnsi="Century Gothic"/>
          <w:sz w:val="20"/>
          <w:szCs w:val="20"/>
          <w:lang w:val="fr-BE"/>
        </w:rPr>
        <w:t>En cas de non respect de ces règlements et du PSS, l’entrepreneur sera averti par fax, avec copie vers le Maître de l’ouvrage et l’auteur de projet.</w:t>
      </w:r>
    </w:p>
    <w:p w14:paraId="480DF5C5" w14:textId="77777777" w:rsidR="008D6F8E" w:rsidRPr="00ED1940" w:rsidRDefault="008D6F8E" w:rsidP="008D6F8E">
      <w:pPr>
        <w:rPr>
          <w:rFonts w:ascii="Century Gothic" w:hAnsi="Century Gothic"/>
          <w:sz w:val="20"/>
          <w:szCs w:val="20"/>
          <w:lang w:val="fr-BE"/>
        </w:rPr>
      </w:pPr>
    </w:p>
    <w:p w14:paraId="5A9A6BCB" w14:textId="77777777" w:rsidR="008D6F8E" w:rsidRPr="00ED1940" w:rsidRDefault="008D6F8E" w:rsidP="008D6F8E">
      <w:pPr>
        <w:rPr>
          <w:rFonts w:ascii="Century Gothic" w:hAnsi="Century Gothic"/>
          <w:sz w:val="20"/>
          <w:szCs w:val="20"/>
          <w:lang w:val="fr-BE"/>
        </w:rPr>
      </w:pPr>
      <w:r w:rsidRPr="00ED1940">
        <w:rPr>
          <w:rFonts w:ascii="Century Gothic" w:hAnsi="Century Gothic"/>
          <w:sz w:val="20"/>
          <w:szCs w:val="20"/>
          <w:lang w:val="fr-BE"/>
        </w:rPr>
        <w:t>2. Organisation de la prévention et de la protection</w:t>
      </w:r>
    </w:p>
    <w:p w14:paraId="712633CB" w14:textId="77777777" w:rsidR="008D6F8E" w:rsidRPr="00ED1940" w:rsidRDefault="008D6F8E" w:rsidP="008D6F8E">
      <w:pPr>
        <w:rPr>
          <w:rFonts w:ascii="Century Gothic" w:hAnsi="Century Gothic"/>
          <w:sz w:val="20"/>
          <w:szCs w:val="20"/>
          <w:lang w:val="fr-BE"/>
        </w:rPr>
      </w:pPr>
    </w:p>
    <w:p w14:paraId="619DE5E9" w14:textId="77777777" w:rsidR="008D6F8E" w:rsidRPr="00ED1940" w:rsidRDefault="008D6F8E" w:rsidP="008D6F8E">
      <w:pPr>
        <w:rPr>
          <w:rFonts w:ascii="Century Gothic" w:hAnsi="Century Gothic"/>
          <w:sz w:val="20"/>
          <w:szCs w:val="20"/>
          <w:lang w:val="fr-BE"/>
        </w:rPr>
      </w:pPr>
      <w:r w:rsidRPr="00ED1940">
        <w:rPr>
          <w:rFonts w:ascii="Century Gothic" w:hAnsi="Century Gothic"/>
          <w:sz w:val="20"/>
          <w:szCs w:val="20"/>
          <w:lang w:val="fr-BE"/>
        </w:rPr>
        <w:t>Toute entreprise à qui un travail est attribué est tenue de désigner un responsable de la sécurité qui doit être présent lors des travaux sur le chantier.</w:t>
      </w:r>
    </w:p>
    <w:p w14:paraId="0189FC88" w14:textId="77777777" w:rsidR="008D6F8E" w:rsidRPr="00ED1940" w:rsidRDefault="008D6F8E" w:rsidP="008D6F8E">
      <w:pPr>
        <w:rPr>
          <w:rFonts w:ascii="Century Gothic" w:hAnsi="Century Gothic"/>
          <w:sz w:val="20"/>
          <w:szCs w:val="20"/>
          <w:lang w:val="fr-BE"/>
        </w:rPr>
      </w:pPr>
    </w:p>
    <w:p w14:paraId="25A99B90" w14:textId="77777777" w:rsidR="008D6F8E" w:rsidRPr="00ED1940" w:rsidRDefault="008D6F8E" w:rsidP="008D6F8E">
      <w:pPr>
        <w:rPr>
          <w:rFonts w:ascii="Century Gothic" w:hAnsi="Century Gothic"/>
          <w:sz w:val="20"/>
          <w:szCs w:val="20"/>
          <w:lang w:val="fr-BE"/>
        </w:rPr>
      </w:pPr>
      <w:r w:rsidRPr="00ED1940">
        <w:rPr>
          <w:rFonts w:ascii="Century Gothic" w:hAnsi="Century Gothic"/>
          <w:sz w:val="20"/>
          <w:szCs w:val="20"/>
          <w:lang w:val="fr-BE"/>
        </w:rPr>
        <w:t>Toute entreprise déclare que les travailleurs possèdent la formation/l’expérience professionnelle ainsi que les capacités physiques requises pour exécuter les tâches qui</w:t>
      </w:r>
      <w:r w:rsidR="00C12E9A" w:rsidRPr="00ED1940">
        <w:rPr>
          <w:rFonts w:ascii="Century Gothic" w:hAnsi="Century Gothic"/>
          <w:sz w:val="20"/>
          <w:szCs w:val="20"/>
          <w:lang w:val="fr-BE"/>
        </w:rPr>
        <w:t xml:space="preserve"> leur sont imposées (y compris les responsabilités sans la fonction de sécurité) et qu’ils utilisent le matériel adéquat en toute sécurité. A la demande du coordinateur-réalisation, l’entreprise soumet les pièces nécessaires pour preuve.</w:t>
      </w:r>
    </w:p>
    <w:p w14:paraId="76C1B8F4" w14:textId="77777777" w:rsidR="00C12E9A" w:rsidRPr="00ED1940" w:rsidRDefault="00C12E9A" w:rsidP="008D6F8E">
      <w:pPr>
        <w:rPr>
          <w:rFonts w:ascii="Century Gothic" w:hAnsi="Century Gothic"/>
          <w:sz w:val="20"/>
          <w:szCs w:val="20"/>
          <w:lang w:val="fr-BE"/>
        </w:rPr>
      </w:pPr>
    </w:p>
    <w:p w14:paraId="00E16596" w14:textId="77777777" w:rsidR="00C12E9A" w:rsidRPr="00ED1940" w:rsidRDefault="00C12E9A" w:rsidP="008D6F8E">
      <w:pPr>
        <w:rPr>
          <w:rFonts w:ascii="Century Gothic" w:hAnsi="Century Gothic"/>
          <w:sz w:val="20"/>
          <w:szCs w:val="20"/>
          <w:lang w:val="fr-BE"/>
        </w:rPr>
      </w:pPr>
      <w:r w:rsidRPr="00ED1940">
        <w:rPr>
          <w:rFonts w:ascii="Century Gothic" w:hAnsi="Century Gothic"/>
          <w:sz w:val="20"/>
          <w:szCs w:val="20"/>
          <w:lang w:val="fr-BE"/>
        </w:rPr>
        <w:t>Les membres du personnel des entreprises peuvent uniquement se trouver sur les lieux de travail prévus pour eux.</w:t>
      </w:r>
    </w:p>
    <w:p w14:paraId="6202EDCD" w14:textId="77777777" w:rsidR="00C12E9A" w:rsidRPr="00ED1940" w:rsidRDefault="00C12E9A" w:rsidP="008D6F8E">
      <w:pPr>
        <w:rPr>
          <w:rFonts w:ascii="Century Gothic" w:hAnsi="Century Gothic"/>
          <w:sz w:val="20"/>
          <w:szCs w:val="20"/>
          <w:lang w:val="fr-BE"/>
        </w:rPr>
      </w:pPr>
    </w:p>
    <w:p w14:paraId="2569C82A" w14:textId="77777777" w:rsidR="00C12E9A" w:rsidRPr="00ED1940" w:rsidRDefault="00C12E9A" w:rsidP="008D6F8E">
      <w:pPr>
        <w:rPr>
          <w:rFonts w:ascii="Century Gothic" w:hAnsi="Century Gothic"/>
          <w:sz w:val="20"/>
          <w:szCs w:val="20"/>
          <w:lang w:val="fr-BE"/>
        </w:rPr>
      </w:pPr>
      <w:r w:rsidRPr="00ED1940">
        <w:rPr>
          <w:rFonts w:ascii="Century Gothic" w:hAnsi="Century Gothic"/>
          <w:sz w:val="20"/>
          <w:szCs w:val="20"/>
          <w:lang w:val="fr-BE"/>
        </w:rPr>
        <w:t>3. Procédures d’urgence</w:t>
      </w:r>
    </w:p>
    <w:p w14:paraId="6630A768" w14:textId="77777777" w:rsidR="00C12E9A" w:rsidRPr="00ED1940" w:rsidRDefault="00C12E9A" w:rsidP="008D6F8E">
      <w:pPr>
        <w:rPr>
          <w:rFonts w:ascii="Century Gothic" w:hAnsi="Century Gothic"/>
          <w:sz w:val="20"/>
          <w:szCs w:val="20"/>
          <w:lang w:val="fr-BE"/>
        </w:rPr>
      </w:pPr>
    </w:p>
    <w:p w14:paraId="73932ACD" w14:textId="77777777" w:rsidR="00C12E9A" w:rsidRPr="00ED1940" w:rsidRDefault="00C12E9A" w:rsidP="008D6F8E">
      <w:pPr>
        <w:rPr>
          <w:rFonts w:ascii="Century Gothic" w:hAnsi="Century Gothic"/>
          <w:sz w:val="20"/>
          <w:szCs w:val="20"/>
          <w:lang w:val="fr-BE"/>
        </w:rPr>
      </w:pPr>
      <w:r w:rsidRPr="00ED1940">
        <w:rPr>
          <w:rFonts w:ascii="Century Gothic" w:hAnsi="Century Gothic"/>
          <w:sz w:val="20"/>
          <w:szCs w:val="20"/>
          <w:lang w:val="fr-BE"/>
        </w:rPr>
        <w:t>Chaque entreprise doit respecter les procédures établies par le coordinateur-réalisation en matière de premiers soins et d’accidents du travail.</w:t>
      </w:r>
    </w:p>
    <w:p w14:paraId="6FDDFB7F" w14:textId="77777777" w:rsidR="00C12E9A" w:rsidRPr="00ED1940" w:rsidRDefault="00C12E9A" w:rsidP="008D6F8E">
      <w:pPr>
        <w:rPr>
          <w:rFonts w:ascii="Century Gothic" w:hAnsi="Century Gothic"/>
          <w:sz w:val="20"/>
          <w:szCs w:val="20"/>
          <w:lang w:val="fr-BE"/>
        </w:rPr>
      </w:pPr>
    </w:p>
    <w:p w14:paraId="32062F3F" w14:textId="77777777" w:rsidR="00C12E9A" w:rsidRPr="00ED1940" w:rsidRDefault="00C12E9A" w:rsidP="008D6F8E">
      <w:pPr>
        <w:rPr>
          <w:rFonts w:ascii="Century Gothic" w:hAnsi="Century Gothic"/>
          <w:sz w:val="20"/>
          <w:szCs w:val="20"/>
          <w:lang w:val="fr-BE"/>
        </w:rPr>
      </w:pPr>
      <w:r w:rsidRPr="00ED1940">
        <w:rPr>
          <w:rFonts w:ascii="Century Gothic" w:hAnsi="Century Gothic"/>
          <w:sz w:val="20"/>
          <w:szCs w:val="20"/>
          <w:lang w:val="fr-BE"/>
        </w:rPr>
        <w:t>Le jour des faits, un avis ainsi qu’un rapport d’examen de chaque accident du travail, incident ou dommage doivent être remis au coordinateur-réalisation.</w:t>
      </w:r>
    </w:p>
    <w:p w14:paraId="324F6452" w14:textId="77777777" w:rsidR="00C12E9A" w:rsidRPr="00ED1940" w:rsidRDefault="00C12E9A" w:rsidP="008D6F8E">
      <w:pPr>
        <w:rPr>
          <w:rFonts w:ascii="Century Gothic" w:hAnsi="Century Gothic"/>
          <w:sz w:val="20"/>
          <w:szCs w:val="20"/>
          <w:lang w:val="fr-BE"/>
        </w:rPr>
      </w:pPr>
    </w:p>
    <w:p w14:paraId="2AC86EDD" w14:textId="77777777" w:rsidR="00C12E9A" w:rsidRPr="00ED1940" w:rsidRDefault="00C12E9A" w:rsidP="008D6F8E">
      <w:pPr>
        <w:rPr>
          <w:rFonts w:ascii="Century Gothic" w:hAnsi="Century Gothic"/>
          <w:sz w:val="20"/>
          <w:szCs w:val="20"/>
          <w:lang w:val="fr-BE"/>
        </w:rPr>
      </w:pPr>
      <w:r w:rsidRPr="00ED1940">
        <w:rPr>
          <w:rFonts w:ascii="Century Gothic" w:hAnsi="Century Gothic"/>
          <w:sz w:val="20"/>
          <w:szCs w:val="20"/>
          <w:lang w:val="fr-BE"/>
        </w:rPr>
        <w:t>Toute entreprise équipe ses locaux des dispositifs légaux en matière d’extincteurs et de matériel pour les premiers soins.</w:t>
      </w:r>
    </w:p>
    <w:p w14:paraId="6651DC4A" w14:textId="77777777" w:rsidR="00C12E9A" w:rsidRPr="00ED1940" w:rsidRDefault="00C12E9A" w:rsidP="008D6F8E">
      <w:pPr>
        <w:rPr>
          <w:rFonts w:ascii="Century Gothic" w:hAnsi="Century Gothic"/>
          <w:sz w:val="20"/>
          <w:szCs w:val="20"/>
          <w:lang w:val="fr-BE"/>
        </w:rPr>
      </w:pPr>
      <w:r w:rsidRPr="00ED1940">
        <w:rPr>
          <w:rFonts w:ascii="Century Gothic" w:hAnsi="Century Gothic"/>
          <w:sz w:val="20"/>
          <w:szCs w:val="20"/>
          <w:lang w:val="fr-BE"/>
        </w:rPr>
        <w:t>Un secouriste au moins se trouve en permanence sur le chantier.</w:t>
      </w:r>
    </w:p>
    <w:p w14:paraId="6D7CF213" w14:textId="77777777" w:rsidR="00C12E9A" w:rsidRPr="00ED1940" w:rsidRDefault="00C12E9A" w:rsidP="008D6F8E">
      <w:pPr>
        <w:rPr>
          <w:rFonts w:ascii="Century Gothic" w:hAnsi="Century Gothic"/>
          <w:sz w:val="20"/>
          <w:szCs w:val="20"/>
          <w:lang w:val="fr-BE"/>
        </w:rPr>
      </w:pPr>
    </w:p>
    <w:p w14:paraId="6D5FB205" w14:textId="77777777" w:rsidR="00C12E9A" w:rsidRPr="00ED1940" w:rsidRDefault="00C12E9A" w:rsidP="008D6F8E">
      <w:pPr>
        <w:rPr>
          <w:rFonts w:ascii="Century Gothic" w:hAnsi="Century Gothic"/>
          <w:sz w:val="20"/>
          <w:szCs w:val="20"/>
          <w:lang w:val="fr-BE"/>
        </w:rPr>
      </w:pPr>
      <w:r w:rsidRPr="00ED1940">
        <w:rPr>
          <w:rFonts w:ascii="Century Gothic" w:hAnsi="Century Gothic"/>
          <w:sz w:val="20"/>
          <w:szCs w:val="20"/>
          <w:lang w:val="fr-BE"/>
        </w:rPr>
        <w:t>Chaque entreprise doit disposer de moyens d’extinction suffisants adaptés et conformes.</w:t>
      </w:r>
    </w:p>
    <w:p w14:paraId="0B3D520C" w14:textId="77777777" w:rsidR="00C12E9A" w:rsidRPr="00ED1940" w:rsidRDefault="00C12E9A" w:rsidP="008D6F8E">
      <w:pPr>
        <w:rPr>
          <w:rFonts w:ascii="Century Gothic" w:hAnsi="Century Gothic"/>
          <w:sz w:val="20"/>
          <w:szCs w:val="20"/>
          <w:lang w:val="fr-BE"/>
        </w:rPr>
      </w:pPr>
    </w:p>
    <w:p w14:paraId="4A813CF2" w14:textId="77777777" w:rsidR="00C12E9A" w:rsidRPr="00ED1940" w:rsidRDefault="00C12E9A" w:rsidP="008D6F8E">
      <w:pPr>
        <w:rPr>
          <w:rFonts w:ascii="Century Gothic" w:hAnsi="Century Gothic"/>
          <w:sz w:val="20"/>
          <w:szCs w:val="20"/>
          <w:lang w:val="fr-BE"/>
        </w:rPr>
      </w:pPr>
      <w:r w:rsidRPr="00ED1940">
        <w:rPr>
          <w:rFonts w:ascii="Century Gothic" w:hAnsi="Century Gothic"/>
          <w:sz w:val="20"/>
          <w:szCs w:val="20"/>
          <w:lang w:val="fr-BE"/>
        </w:rPr>
        <w:t>En accord avec le coordinateur-réalisation, un permis de feu est obligatoire pour certains travaux.</w:t>
      </w:r>
    </w:p>
    <w:p w14:paraId="5B0BFEA8" w14:textId="77777777" w:rsidR="00C12E9A" w:rsidRPr="00ED1940" w:rsidRDefault="00C12E9A" w:rsidP="008D6F8E">
      <w:pPr>
        <w:rPr>
          <w:rFonts w:ascii="Century Gothic" w:hAnsi="Century Gothic"/>
          <w:sz w:val="20"/>
          <w:szCs w:val="20"/>
          <w:lang w:val="fr-BE"/>
        </w:rPr>
      </w:pPr>
    </w:p>
    <w:p w14:paraId="76355EB3" w14:textId="77777777" w:rsidR="00C12E9A" w:rsidRPr="00ED1940" w:rsidRDefault="00C12E9A" w:rsidP="008D6F8E">
      <w:pPr>
        <w:rPr>
          <w:rFonts w:ascii="Century Gothic" w:hAnsi="Century Gothic"/>
          <w:sz w:val="20"/>
          <w:szCs w:val="20"/>
          <w:lang w:val="fr-BE"/>
        </w:rPr>
      </w:pPr>
      <w:r w:rsidRPr="00ED1940">
        <w:rPr>
          <w:rFonts w:ascii="Century Gothic" w:hAnsi="Century Gothic"/>
          <w:sz w:val="20"/>
          <w:szCs w:val="20"/>
          <w:lang w:val="fr-BE"/>
        </w:rPr>
        <w:t>4. Equipements de protection collective (E.P.C.)</w:t>
      </w:r>
    </w:p>
    <w:p w14:paraId="787EF9E7" w14:textId="77777777" w:rsidR="00C12E9A" w:rsidRPr="00ED1940" w:rsidRDefault="00C12E9A" w:rsidP="008D6F8E">
      <w:pPr>
        <w:rPr>
          <w:rFonts w:ascii="Century Gothic" w:hAnsi="Century Gothic"/>
          <w:sz w:val="20"/>
          <w:szCs w:val="20"/>
          <w:lang w:val="fr-BE"/>
        </w:rPr>
      </w:pPr>
    </w:p>
    <w:p w14:paraId="3A45FCF1" w14:textId="77777777" w:rsidR="00C12E9A" w:rsidRPr="00ED1940" w:rsidRDefault="00C12E9A" w:rsidP="008D6F8E">
      <w:pPr>
        <w:rPr>
          <w:rFonts w:ascii="Century Gothic" w:hAnsi="Century Gothic"/>
          <w:sz w:val="20"/>
          <w:szCs w:val="20"/>
          <w:lang w:val="fr-BE"/>
        </w:rPr>
      </w:pPr>
      <w:r w:rsidRPr="00ED1940">
        <w:rPr>
          <w:rFonts w:ascii="Century Gothic" w:hAnsi="Century Gothic"/>
          <w:sz w:val="20"/>
          <w:szCs w:val="20"/>
          <w:lang w:val="fr-BE"/>
        </w:rPr>
        <w:t>Pour prévenir les accidents de travail, chaque entreprise prévoira des EPC en cas de besoin.</w:t>
      </w:r>
    </w:p>
    <w:p w14:paraId="2A05844A" w14:textId="77777777" w:rsidR="00C12E9A" w:rsidRPr="00ED1940" w:rsidRDefault="00C12E9A" w:rsidP="008D6F8E">
      <w:pPr>
        <w:rPr>
          <w:rFonts w:ascii="Century Gothic" w:hAnsi="Century Gothic"/>
          <w:sz w:val="20"/>
          <w:szCs w:val="20"/>
          <w:lang w:val="fr-BE"/>
        </w:rPr>
      </w:pPr>
      <w:r w:rsidRPr="00ED1940">
        <w:rPr>
          <w:rFonts w:ascii="Century Gothic" w:hAnsi="Century Gothic"/>
          <w:sz w:val="20"/>
          <w:szCs w:val="20"/>
          <w:lang w:val="fr-BE"/>
        </w:rPr>
        <w:t>Le choix est déterminé sur base des principes de prévention définis au chapitre II « Principe généraux</w:t>
      </w:r>
      <w:r w:rsidR="00324CF6" w:rsidRPr="00ED1940">
        <w:rPr>
          <w:rFonts w:ascii="Century Gothic" w:hAnsi="Century Gothic"/>
          <w:sz w:val="20"/>
          <w:szCs w:val="20"/>
          <w:lang w:val="fr-BE"/>
        </w:rPr>
        <w:t> » de la loi sur le bien-être où entre autres la préférence est donnée à la protection collective plutôt qu’à la protection individuelle. (4 août 1996 – Loi relative au bien-être des travailleurs lors de l’exécution de leur travail (M.B 18/09/1996) modifiée par la loi du 13/02/1998 (M.B 19/0211998).</w:t>
      </w:r>
    </w:p>
    <w:p w14:paraId="30B0E373" w14:textId="77777777" w:rsidR="00324CF6" w:rsidRPr="00ED1940" w:rsidRDefault="00324CF6" w:rsidP="008D6F8E">
      <w:pPr>
        <w:rPr>
          <w:rFonts w:ascii="Century Gothic" w:hAnsi="Century Gothic"/>
          <w:sz w:val="20"/>
          <w:szCs w:val="20"/>
          <w:lang w:val="fr-BE"/>
        </w:rPr>
      </w:pPr>
    </w:p>
    <w:p w14:paraId="0D128115" w14:textId="77777777" w:rsidR="00324CF6" w:rsidRPr="00ED1940" w:rsidRDefault="00324CF6" w:rsidP="008D6F8E">
      <w:pPr>
        <w:rPr>
          <w:rFonts w:ascii="Century Gothic" w:hAnsi="Century Gothic"/>
          <w:sz w:val="20"/>
          <w:szCs w:val="20"/>
          <w:lang w:val="fr-BE"/>
        </w:rPr>
      </w:pPr>
      <w:r w:rsidRPr="00ED1940">
        <w:rPr>
          <w:rFonts w:ascii="Century Gothic" w:hAnsi="Century Gothic"/>
          <w:sz w:val="20"/>
          <w:szCs w:val="20"/>
          <w:lang w:val="fr-BE"/>
        </w:rPr>
        <w:t>La pose et/ou la suppression des EPC est réglée en accord avec le coordinateur-réalisation. Les EPC installés ne peuvent jamais être enlevés sans que des protections de remplacement ou définitives ne soient mises en place.</w:t>
      </w:r>
    </w:p>
    <w:p w14:paraId="19EEAEFD" w14:textId="77777777" w:rsidR="00324CF6" w:rsidRPr="00ED1940" w:rsidRDefault="00324CF6" w:rsidP="008D6F8E">
      <w:pPr>
        <w:rPr>
          <w:rFonts w:ascii="Century Gothic" w:hAnsi="Century Gothic"/>
          <w:sz w:val="20"/>
          <w:szCs w:val="20"/>
          <w:lang w:val="fr-BE"/>
        </w:rPr>
      </w:pPr>
      <w:r w:rsidRPr="00ED1940">
        <w:rPr>
          <w:rFonts w:ascii="Century Gothic" w:hAnsi="Century Gothic"/>
          <w:sz w:val="20"/>
          <w:szCs w:val="20"/>
          <w:lang w:val="fr-BE"/>
        </w:rPr>
        <w:lastRenderedPageBreak/>
        <w:t>Toute situation dangereuse ou nuisible pour la santé constatée sur le chantier doit être immédiatement rapportée au coordinateur-réalisation.</w:t>
      </w:r>
    </w:p>
    <w:p w14:paraId="74BBE7C3" w14:textId="77777777" w:rsidR="00324CF6" w:rsidRPr="00ED1940" w:rsidRDefault="00324CF6" w:rsidP="008D6F8E">
      <w:pPr>
        <w:rPr>
          <w:rFonts w:ascii="Century Gothic" w:hAnsi="Century Gothic"/>
          <w:sz w:val="20"/>
          <w:szCs w:val="20"/>
          <w:lang w:val="fr-BE"/>
        </w:rPr>
      </w:pPr>
    </w:p>
    <w:p w14:paraId="67B72B75" w14:textId="77777777" w:rsidR="00324CF6" w:rsidRPr="00ED1940" w:rsidRDefault="00324CF6" w:rsidP="00324CF6">
      <w:pPr>
        <w:rPr>
          <w:rFonts w:ascii="Century Gothic" w:hAnsi="Century Gothic"/>
          <w:sz w:val="20"/>
          <w:szCs w:val="20"/>
          <w:lang w:val="fr-BE"/>
        </w:rPr>
      </w:pPr>
      <w:r w:rsidRPr="00ED1940">
        <w:rPr>
          <w:rFonts w:ascii="Century Gothic" w:hAnsi="Century Gothic"/>
          <w:sz w:val="20"/>
          <w:szCs w:val="20"/>
          <w:lang w:val="fr-BE"/>
        </w:rPr>
        <w:t>5. Equipements de protection individuelle (E.P.I.)</w:t>
      </w:r>
    </w:p>
    <w:p w14:paraId="790B1F03" w14:textId="77777777" w:rsidR="00324CF6" w:rsidRPr="00ED1940" w:rsidRDefault="00324CF6" w:rsidP="00324CF6">
      <w:pPr>
        <w:rPr>
          <w:rFonts w:ascii="Century Gothic" w:hAnsi="Century Gothic"/>
          <w:sz w:val="20"/>
          <w:szCs w:val="20"/>
          <w:lang w:val="fr-BE"/>
        </w:rPr>
      </w:pPr>
    </w:p>
    <w:p w14:paraId="3AB1AB6E" w14:textId="77777777" w:rsidR="00324CF6" w:rsidRPr="00ED1940" w:rsidRDefault="00324CF6" w:rsidP="00324CF6">
      <w:pPr>
        <w:rPr>
          <w:rFonts w:ascii="Century Gothic" w:hAnsi="Century Gothic"/>
          <w:sz w:val="20"/>
          <w:szCs w:val="20"/>
          <w:lang w:val="fr-BE"/>
        </w:rPr>
      </w:pPr>
      <w:r w:rsidRPr="00ED1940">
        <w:rPr>
          <w:rFonts w:ascii="Century Gothic" w:hAnsi="Century Gothic"/>
          <w:sz w:val="20"/>
          <w:szCs w:val="20"/>
          <w:lang w:val="fr-BE"/>
        </w:rPr>
        <w:t>Le port d’EPI adoptés, conformes à la législation en vigueur, est obligatoire pour TOUS sur le chantier.</w:t>
      </w:r>
    </w:p>
    <w:p w14:paraId="4D0A5FD2" w14:textId="77777777" w:rsidR="00324CF6" w:rsidRPr="00ED1940" w:rsidRDefault="00324CF6" w:rsidP="00324CF6">
      <w:pPr>
        <w:rPr>
          <w:rFonts w:ascii="Century Gothic" w:hAnsi="Century Gothic"/>
          <w:sz w:val="20"/>
          <w:szCs w:val="20"/>
          <w:lang w:val="fr-BE"/>
        </w:rPr>
      </w:pPr>
    </w:p>
    <w:p w14:paraId="220AD25C" w14:textId="77777777" w:rsidR="00324CF6" w:rsidRPr="00ED1940" w:rsidRDefault="00324CF6" w:rsidP="00324CF6">
      <w:pPr>
        <w:rPr>
          <w:rFonts w:ascii="Century Gothic" w:hAnsi="Century Gothic"/>
          <w:sz w:val="20"/>
          <w:szCs w:val="20"/>
          <w:lang w:val="fr-BE"/>
        </w:rPr>
      </w:pPr>
      <w:r w:rsidRPr="00ED1940">
        <w:rPr>
          <w:rFonts w:ascii="Century Gothic" w:hAnsi="Century Gothic"/>
          <w:sz w:val="20"/>
          <w:szCs w:val="20"/>
          <w:lang w:val="fr-BE"/>
        </w:rPr>
        <w:t>Toute entreprise doit mettre, à ses frais, des EPI à la disposition de son personnel et/ou de ses visiteurs. Elle doit également contrôler leur utilisation et veiller à leur entretien</w:t>
      </w:r>
      <w:r w:rsidR="00AA674E" w:rsidRPr="00ED1940">
        <w:rPr>
          <w:rFonts w:ascii="Century Gothic" w:hAnsi="Century Gothic"/>
          <w:sz w:val="20"/>
          <w:szCs w:val="20"/>
          <w:lang w:val="fr-BE"/>
        </w:rPr>
        <w:t xml:space="preserve"> et renouvellement au moment opportun.</w:t>
      </w:r>
    </w:p>
    <w:p w14:paraId="1434C973" w14:textId="77777777" w:rsidR="00AA674E" w:rsidRPr="00ED1940" w:rsidRDefault="00AA674E" w:rsidP="00324CF6">
      <w:pPr>
        <w:rPr>
          <w:rFonts w:ascii="Century Gothic" w:hAnsi="Century Gothic"/>
          <w:sz w:val="20"/>
          <w:szCs w:val="20"/>
          <w:lang w:val="fr-BE"/>
        </w:rPr>
      </w:pPr>
    </w:p>
    <w:p w14:paraId="4820F2D4" w14:textId="77777777" w:rsidR="00AA674E" w:rsidRPr="00ED1940" w:rsidRDefault="00AA674E" w:rsidP="00324CF6">
      <w:pPr>
        <w:rPr>
          <w:rFonts w:ascii="Century Gothic" w:hAnsi="Century Gothic"/>
          <w:sz w:val="20"/>
          <w:szCs w:val="20"/>
          <w:lang w:val="fr-BE"/>
        </w:rPr>
      </w:pPr>
      <w:r w:rsidRPr="00ED1940">
        <w:rPr>
          <w:rFonts w:ascii="Century Gothic" w:hAnsi="Century Gothic"/>
          <w:sz w:val="20"/>
          <w:szCs w:val="20"/>
          <w:lang w:val="fr-BE"/>
        </w:rPr>
        <w:t xml:space="preserve">Conformément à leur fonction et aux instructions données, les travailleurs doivent utiliser correctement – EPI, les ranger a nouveau </w:t>
      </w:r>
      <w:r w:rsidR="00ED1940" w:rsidRPr="00ED1940">
        <w:rPr>
          <w:rFonts w:ascii="Century Gothic" w:hAnsi="Century Gothic"/>
          <w:sz w:val="20"/>
          <w:szCs w:val="20"/>
          <w:lang w:val="fr-BE"/>
        </w:rPr>
        <w:t>après utilisation</w:t>
      </w:r>
      <w:r w:rsidRPr="00ED1940">
        <w:rPr>
          <w:rFonts w:ascii="Century Gothic" w:hAnsi="Century Gothic"/>
          <w:sz w:val="20"/>
          <w:szCs w:val="20"/>
          <w:lang w:val="fr-BE"/>
        </w:rPr>
        <w:t xml:space="preserve"> et les entretenir.</w:t>
      </w:r>
    </w:p>
    <w:p w14:paraId="331095BE" w14:textId="77777777" w:rsidR="00AA674E" w:rsidRPr="00ED1940" w:rsidRDefault="00AA674E" w:rsidP="00324CF6">
      <w:pPr>
        <w:rPr>
          <w:rFonts w:ascii="Century Gothic" w:hAnsi="Century Gothic"/>
          <w:sz w:val="20"/>
          <w:szCs w:val="20"/>
          <w:lang w:val="fr-BE"/>
        </w:rPr>
      </w:pPr>
    </w:p>
    <w:p w14:paraId="1E4D74FD" w14:textId="77777777" w:rsidR="00AA674E" w:rsidRPr="00ED1940" w:rsidRDefault="00AA674E" w:rsidP="00324CF6">
      <w:pPr>
        <w:rPr>
          <w:rFonts w:ascii="Century Gothic" w:hAnsi="Century Gothic"/>
          <w:sz w:val="20"/>
          <w:szCs w:val="20"/>
          <w:lang w:val="fr-BE"/>
        </w:rPr>
      </w:pPr>
      <w:r w:rsidRPr="00ED1940">
        <w:rPr>
          <w:rFonts w:ascii="Century Gothic" w:hAnsi="Century Gothic"/>
          <w:sz w:val="20"/>
          <w:szCs w:val="20"/>
          <w:lang w:val="fr-BE"/>
        </w:rPr>
        <w:t>En cas de travail à proximité et/ou sur la zone de voirie, les ouvriers seront équipés de vêtements de signalisation de minimum classe 2.</w:t>
      </w:r>
    </w:p>
    <w:p w14:paraId="1C8DD505" w14:textId="77777777" w:rsidR="00AA674E" w:rsidRPr="00ED1940" w:rsidRDefault="00AA674E" w:rsidP="00324CF6">
      <w:pPr>
        <w:rPr>
          <w:rFonts w:ascii="Century Gothic" w:hAnsi="Century Gothic"/>
          <w:sz w:val="20"/>
          <w:szCs w:val="20"/>
          <w:lang w:val="fr-BE"/>
        </w:rPr>
      </w:pPr>
    </w:p>
    <w:p w14:paraId="0831E2C2" w14:textId="77777777" w:rsidR="00AA674E" w:rsidRPr="00ED1940" w:rsidRDefault="00AA674E" w:rsidP="00324CF6">
      <w:pPr>
        <w:rPr>
          <w:rFonts w:ascii="Century Gothic" w:hAnsi="Century Gothic"/>
          <w:sz w:val="20"/>
          <w:szCs w:val="20"/>
          <w:lang w:val="fr-BE"/>
        </w:rPr>
      </w:pPr>
      <w:r w:rsidRPr="00ED1940">
        <w:rPr>
          <w:rFonts w:ascii="Century Gothic" w:hAnsi="Century Gothic"/>
          <w:sz w:val="20"/>
          <w:szCs w:val="20"/>
          <w:lang w:val="fr-BE"/>
        </w:rPr>
        <w:t>6. Ordre et propreté</w:t>
      </w:r>
    </w:p>
    <w:p w14:paraId="7CD4D9F4" w14:textId="77777777" w:rsidR="00AA674E" w:rsidRPr="00ED1940" w:rsidRDefault="00AA674E" w:rsidP="00324CF6">
      <w:pPr>
        <w:rPr>
          <w:rFonts w:ascii="Century Gothic" w:hAnsi="Century Gothic"/>
          <w:sz w:val="20"/>
          <w:szCs w:val="20"/>
          <w:lang w:val="fr-BE"/>
        </w:rPr>
      </w:pPr>
    </w:p>
    <w:p w14:paraId="0CBA6FA9" w14:textId="77777777" w:rsidR="00AA674E" w:rsidRPr="00ED1940" w:rsidRDefault="00AA674E" w:rsidP="00324CF6">
      <w:pPr>
        <w:rPr>
          <w:rFonts w:ascii="Century Gothic" w:hAnsi="Century Gothic"/>
          <w:sz w:val="20"/>
          <w:szCs w:val="20"/>
          <w:lang w:val="fr-BE"/>
        </w:rPr>
      </w:pPr>
      <w:r w:rsidRPr="00ED1940">
        <w:rPr>
          <w:rFonts w:ascii="Century Gothic" w:hAnsi="Century Gothic"/>
          <w:sz w:val="20"/>
          <w:szCs w:val="20"/>
          <w:lang w:val="fr-BE"/>
        </w:rPr>
        <w:t>Chaque entrepreneur prendra les mesures nécessaires au nettoyage quotidien de ses propres installations ou des installations employées par ses travailleurs.</w:t>
      </w:r>
    </w:p>
    <w:p w14:paraId="675A7059" w14:textId="77777777" w:rsidR="00AA674E" w:rsidRPr="00ED1940" w:rsidRDefault="00AA674E" w:rsidP="00324CF6">
      <w:pPr>
        <w:rPr>
          <w:rFonts w:ascii="Century Gothic" w:hAnsi="Century Gothic"/>
          <w:sz w:val="20"/>
          <w:szCs w:val="20"/>
          <w:lang w:val="fr-BE"/>
        </w:rPr>
      </w:pPr>
      <w:r w:rsidRPr="00ED1940">
        <w:rPr>
          <w:rFonts w:ascii="Century Gothic" w:hAnsi="Century Gothic"/>
          <w:sz w:val="20"/>
          <w:szCs w:val="20"/>
          <w:lang w:val="fr-BE"/>
        </w:rPr>
        <w:t>Chaque entrepreneur sera tenu de maintenir propres à ses frais les zones où sont exécutés des travaux et en particulier:</w:t>
      </w:r>
    </w:p>
    <w:p w14:paraId="1394EAE4" w14:textId="77777777" w:rsidR="00AA674E" w:rsidRPr="00ED1940" w:rsidRDefault="00AA674E" w:rsidP="00AA674E">
      <w:pPr>
        <w:numPr>
          <w:ilvl w:val="0"/>
          <w:numId w:val="17"/>
        </w:numPr>
        <w:rPr>
          <w:rFonts w:ascii="Century Gothic" w:hAnsi="Century Gothic"/>
          <w:sz w:val="20"/>
          <w:szCs w:val="20"/>
          <w:lang w:val="fr-BE"/>
        </w:rPr>
      </w:pPr>
      <w:r w:rsidRPr="00ED1940">
        <w:rPr>
          <w:rFonts w:ascii="Century Gothic" w:hAnsi="Century Gothic"/>
          <w:sz w:val="20"/>
          <w:szCs w:val="20"/>
          <w:lang w:val="fr-BE"/>
        </w:rPr>
        <w:t>les matériaux ou le matériel non employés devront être retournés au magasin et/ou au dépôt.</w:t>
      </w:r>
    </w:p>
    <w:p w14:paraId="5303D729" w14:textId="77777777" w:rsidR="00AA674E" w:rsidRPr="00ED1940" w:rsidRDefault="00AA674E" w:rsidP="00AA674E">
      <w:pPr>
        <w:numPr>
          <w:ilvl w:val="0"/>
          <w:numId w:val="17"/>
        </w:numPr>
        <w:rPr>
          <w:rFonts w:ascii="Century Gothic" w:hAnsi="Century Gothic"/>
          <w:sz w:val="20"/>
          <w:szCs w:val="20"/>
          <w:lang w:val="fr-BE"/>
        </w:rPr>
      </w:pPr>
      <w:r w:rsidRPr="00ED1940">
        <w:rPr>
          <w:rFonts w:ascii="Century Gothic" w:hAnsi="Century Gothic"/>
          <w:sz w:val="20"/>
          <w:szCs w:val="20"/>
          <w:lang w:val="fr-BE"/>
        </w:rPr>
        <w:t>il faudra veiller à ce que les matériaux légers ne puissent s’envoler ;</w:t>
      </w:r>
    </w:p>
    <w:p w14:paraId="556231C9" w14:textId="77777777" w:rsidR="00AA674E" w:rsidRPr="00ED1940" w:rsidRDefault="00AA674E" w:rsidP="00AA674E">
      <w:pPr>
        <w:numPr>
          <w:ilvl w:val="0"/>
          <w:numId w:val="17"/>
        </w:numPr>
        <w:rPr>
          <w:rFonts w:ascii="Century Gothic" w:hAnsi="Century Gothic"/>
          <w:sz w:val="20"/>
          <w:szCs w:val="20"/>
          <w:lang w:val="fr-BE"/>
        </w:rPr>
      </w:pPr>
      <w:r w:rsidRPr="00ED1940">
        <w:rPr>
          <w:rFonts w:ascii="Century Gothic" w:hAnsi="Century Gothic"/>
          <w:sz w:val="20"/>
          <w:szCs w:val="20"/>
          <w:lang w:val="fr-BE"/>
        </w:rPr>
        <w:t>les accès et les lieux de passage (escaliers, échelles, issues de secours, etc.) devront toujours être maintenus libres ;</w:t>
      </w:r>
    </w:p>
    <w:p w14:paraId="331CC975" w14:textId="77777777" w:rsidR="00AA674E" w:rsidRPr="00ED1940" w:rsidRDefault="00AA674E" w:rsidP="00AA674E">
      <w:pPr>
        <w:numPr>
          <w:ilvl w:val="0"/>
          <w:numId w:val="17"/>
        </w:numPr>
        <w:rPr>
          <w:rFonts w:ascii="Century Gothic" w:hAnsi="Century Gothic"/>
          <w:sz w:val="20"/>
          <w:szCs w:val="20"/>
          <w:lang w:val="fr-BE"/>
        </w:rPr>
      </w:pPr>
      <w:r w:rsidRPr="00ED1940">
        <w:rPr>
          <w:rFonts w:ascii="Century Gothic" w:hAnsi="Century Gothic"/>
          <w:sz w:val="20"/>
          <w:szCs w:val="20"/>
          <w:lang w:val="fr-BE"/>
        </w:rPr>
        <w:t>si des travaux doivent être exécutés qui rendent les passages momentanément impraticables, il faudra en informer le coordinateur avant le début des travaux;</w:t>
      </w:r>
    </w:p>
    <w:p w14:paraId="72695462" w14:textId="77777777" w:rsidR="00AA674E" w:rsidRPr="00ED1940" w:rsidRDefault="00AA674E" w:rsidP="00AA674E">
      <w:pPr>
        <w:numPr>
          <w:ilvl w:val="0"/>
          <w:numId w:val="17"/>
        </w:numPr>
        <w:rPr>
          <w:rFonts w:ascii="Century Gothic" w:hAnsi="Century Gothic"/>
          <w:sz w:val="20"/>
          <w:szCs w:val="20"/>
          <w:lang w:val="fr-BE"/>
        </w:rPr>
      </w:pPr>
      <w:r w:rsidRPr="00ED1940">
        <w:rPr>
          <w:rFonts w:ascii="Century Gothic" w:hAnsi="Century Gothic"/>
          <w:sz w:val="20"/>
          <w:szCs w:val="20"/>
          <w:lang w:val="fr-BE"/>
        </w:rPr>
        <w:t>l’entrepreneur principal fera entretenir les installations sanitaires ;</w:t>
      </w:r>
    </w:p>
    <w:p w14:paraId="4DD72D5C" w14:textId="77777777" w:rsidR="00AA674E" w:rsidRPr="00ED1940" w:rsidRDefault="00AA674E" w:rsidP="00AA674E">
      <w:pPr>
        <w:numPr>
          <w:ilvl w:val="0"/>
          <w:numId w:val="17"/>
        </w:numPr>
        <w:rPr>
          <w:rFonts w:ascii="Century Gothic" w:hAnsi="Century Gothic"/>
          <w:sz w:val="20"/>
          <w:szCs w:val="20"/>
          <w:lang w:val="fr-BE"/>
        </w:rPr>
      </w:pPr>
      <w:r w:rsidRPr="00ED1940">
        <w:rPr>
          <w:rFonts w:ascii="Century Gothic" w:hAnsi="Century Gothic"/>
          <w:sz w:val="20"/>
          <w:szCs w:val="20"/>
          <w:lang w:val="fr-BE"/>
        </w:rPr>
        <w:t>l’entrepreneur principal veillera aussi à faire installer sur le chantier des conteneurs à déchets dans lesquels les déchets seront rassemblés de manière sélective.</w:t>
      </w:r>
    </w:p>
    <w:p w14:paraId="52F402B4" w14:textId="77777777" w:rsidR="00AA674E" w:rsidRPr="00ED1940" w:rsidRDefault="00AA674E" w:rsidP="00AA674E">
      <w:pPr>
        <w:rPr>
          <w:rFonts w:ascii="Century Gothic" w:hAnsi="Century Gothic"/>
          <w:sz w:val="20"/>
          <w:szCs w:val="20"/>
          <w:lang w:val="fr-BE"/>
        </w:rPr>
      </w:pPr>
      <w:r w:rsidRPr="00ED1940">
        <w:rPr>
          <w:rFonts w:ascii="Century Gothic" w:hAnsi="Century Gothic"/>
          <w:sz w:val="20"/>
          <w:szCs w:val="20"/>
          <w:lang w:val="fr-BE"/>
        </w:rPr>
        <w:t>7. Environnement</w:t>
      </w:r>
    </w:p>
    <w:p w14:paraId="76189CE3" w14:textId="77777777" w:rsidR="00AA674E" w:rsidRPr="00ED1940" w:rsidRDefault="00AA674E" w:rsidP="00AA674E">
      <w:pPr>
        <w:rPr>
          <w:rFonts w:ascii="Century Gothic" w:hAnsi="Century Gothic"/>
          <w:sz w:val="20"/>
          <w:szCs w:val="20"/>
          <w:lang w:val="fr-BE"/>
        </w:rPr>
      </w:pPr>
    </w:p>
    <w:p w14:paraId="2947A714" w14:textId="77777777" w:rsidR="00AA674E" w:rsidRPr="00ED1940" w:rsidRDefault="00AA674E" w:rsidP="00AA674E">
      <w:pPr>
        <w:rPr>
          <w:rFonts w:ascii="Century Gothic" w:hAnsi="Century Gothic"/>
          <w:sz w:val="20"/>
          <w:szCs w:val="20"/>
          <w:lang w:val="fr-BE"/>
        </w:rPr>
      </w:pPr>
      <w:r w:rsidRPr="00ED1940">
        <w:rPr>
          <w:rFonts w:ascii="Century Gothic" w:hAnsi="Century Gothic"/>
          <w:sz w:val="20"/>
          <w:szCs w:val="20"/>
          <w:lang w:val="fr-BE"/>
        </w:rPr>
        <w:t>La combustion des déchets est interdite sur le chantier. Des mesures appropriées doivent être prises pour lutter contre la pollution du sol, de l’air et de l’eau.</w:t>
      </w:r>
    </w:p>
    <w:p w14:paraId="3CE1726C" w14:textId="77777777" w:rsidR="00CD1B92" w:rsidRPr="00ED1940" w:rsidRDefault="00CD1B92" w:rsidP="00AA674E">
      <w:pPr>
        <w:rPr>
          <w:rFonts w:ascii="Century Gothic" w:hAnsi="Century Gothic"/>
          <w:sz w:val="20"/>
          <w:szCs w:val="20"/>
          <w:lang w:val="fr-BE"/>
        </w:rPr>
      </w:pPr>
    </w:p>
    <w:p w14:paraId="2FEF7001" w14:textId="77777777" w:rsidR="00AA674E" w:rsidRPr="00ED1940" w:rsidRDefault="00AA674E" w:rsidP="00AA674E">
      <w:pPr>
        <w:rPr>
          <w:rFonts w:ascii="Century Gothic" w:hAnsi="Century Gothic"/>
          <w:sz w:val="20"/>
          <w:szCs w:val="20"/>
          <w:lang w:val="fr-BE"/>
        </w:rPr>
      </w:pPr>
      <w:r w:rsidRPr="00ED1940">
        <w:rPr>
          <w:rFonts w:ascii="Century Gothic" w:hAnsi="Century Gothic"/>
          <w:sz w:val="20"/>
          <w:szCs w:val="20"/>
          <w:lang w:val="fr-BE"/>
        </w:rPr>
        <w:t>8. Aménagement du chantier</w:t>
      </w:r>
    </w:p>
    <w:p w14:paraId="0FA896E1" w14:textId="77777777" w:rsidR="00AA674E" w:rsidRPr="00ED1940" w:rsidRDefault="00AA674E" w:rsidP="00AA674E">
      <w:pPr>
        <w:rPr>
          <w:rFonts w:ascii="Century Gothic" w:hAnsi="Century Gothic"/>
          <w:sz w:val="20"/>
          <w:szCs w:val="20"/>
          <w:lang w:val="fr-BE"/>
        </w:rPr>
      </w:pPr>
    </w:p>
    <w:p w14:paraId="51B0F846" w14:textId="77777777" w:rsidR="00AA674E" w:rsidRPr="00ED1940" w:rsidRDefault="00AA674E" w:rsidP="00AA674E">
      <w:pPr>
        <w:rPr>
          <w:rFonts w:ascii="Century Gothic" w:hAnsi="Century Gothic"/>
          <w:sz w:val="20"/>
          <w:szCs w:val="20"/>
          <w:lang w:val="fr-BE"/>
        </w:rPr>
      </w:pPr>
      <w:r w:rsidRPr="00ED1940">
        <w:rPr>
          <w:rFonts w:ascii="Century Gothic" w:hAnsi="Century Gothic"/>
          <w:sz w:val="20"/>
          <w:szCs w:val="20"/>
          <w:lang w:val="fr-BE"/>
        </w:rPr>
        <w:t xml:space="preserve">L’emplacement des bureaux de chantier, des réfectoires, des vestiaires, des installations sanitaires, des entrepôts, se fera uniquement en concertation avec le coordinateur-réalisation. A définir sur site lors de la réunion préparatoire. </w:t>
      </w:r>
    </w:p>
    <w:p w14:paraId="0D317AA9" w14:textId="77777777" w:rsidR="00AA674E" w:rsidRPr="00ED1940" w:rsidRDefault="00AA674E" w:rsidP="00AA674E">
      <w:pPr>
        <w:rPr>
          <w:rFonts w:ascii="Century Gothic" w:hAnsi="Century Gothic"/>
          <w:sz w:val="20"/>
          <w:szCs w:val="20"/>
          <w:lang w:val="fr-BE"/>
        </w:rPr>
      </w:pPr>
    </w:p>
    <w:p w14:paraId="3E3B6815" w14:textId="77777777" w:rsidR="00AA674E" w:rsidRPr="00ED1940" w:rsidRDefault="00AA674E" w:rsidP="00AA674E">
      <w:pPr>
        <w:rPr>
          <w:rFonts w:ascii="Century Gothic" w:hAnsi="Century Gothic"/>
          <w:sz w:val="20"/>
          <w:szCs w:val="20"/>
          <w:lang w:val="fr-BE"/>
        </w:rPr>
      </w:pPr>
      <w:r w:rsidRPr="00ED1940">
        <w:rPr>
          <w:rFonts w:ascii="Century Gothic" w:hAnsi="Century Gothic"/>
          <w:sz w:val="20"/>
          <w:szCs w:val="20"/>
          <w:lang w:val="fr-BE"/>
        </w:rPr>
        <w:t>La composition de l’installation de chantier minimale est reprise au chapitre 02 du CCT</w:t>
      </w:r>
      <w:r w:rsidR="00813507" w:rsidRPr="00ED1940">
        <w:rPr>
          <w:rFonts w:ascii="Century Gothic" w:hAnsi="Century Gothic"/>
          <w:sz w:val="20"/>
          <w:szCs w:val="20"/>
          <w:lang w:val="fr-BE"/>
        </w:rPr>
        <w:t xml:space="preserve"> 2003 et sera fonction du nombre d’hommes sur site.</w:t>
      </w:r>
    </w:p>
    <w:p w14:paraId="0814BA6F" w14:textId="77777777" w:rsidR="00813507" w:rsidRPr="00ED1940" w:rsidRDefault="00813507" w:rsidP="00AA674E">
      <w:pPr>
        <w:rPr>
          <w:rFonts w:ascii="Century Gothic" w:hAnsi="Century Gothic"/>
          <w:sz w:val="20"/>
          <w:szCs w:val="20"/>
          <w:lang w:val="fr-BE"/>
        </w:rPr>
      </w:pPr>
    </w:p>
    <w:p w14:paraId="1E40EEC5" w14:textId="77777777" w:rsidR="00813507" w:rsidRPr="00ED1940" w:rsidRDefault="00813507" w:rsidP="00AA674E">
      <w:pPr>
        <w:rPr>
          <w:rFonts w:ascii="Century Gothic" w:hAnsi="Century Gothic"/>
          <w:sz w:val="20"/>
          <w:szCs w:val="20"/>
          <w:lang w:val="fr-BE"/>
        </w:rPr>
      </w:pPr>
      <w:r w:rsidRPr="00ED1940">
        <w:rPr>
          <w:rFonts w:ascii="Century Gothic" w:hAnsi="Century Gothic"/>
          <w:sz w:val="20"/>
          <w:szCs w:val="20"/>
          <w:lang w:val="fr-BE"/>
        </w:rPr>
        <w:t>9. Poste de secours et de premiers soins</w:t>
      </w:r>
    </w:p>
    <w:p w14:paraId="3C14C91E" w14:textId="77777777" w:rsidR="00813507" w:rsidRPr="00ED1940" w:rsidRDefault="00813507" w:rsidP="00AA674E">
      <w:pPr>
        <w:rPr>
          <w:rFonts w:ascii="Century Gothic" w:hAnsi="Century Gothic"/>
          <w:sz w:val="20"/>
          <w:szCs w:val="20"/>
          <w:lang w:val="fr-BE"/>
        </w:rPr>
      </w:pPr>
    </w:p>
    <w:p w14:paraId="04745DAB" w14:textId="77777777" w:rsidR="00813507" w:rsidRPr="00ED1940" w:rsidRDefault="00813507" w:rsidP="00AA674E">
      <w:pPr>
        <w:rPr>
          <w:rFonts w:ascii="Century Gothic" w:hAnsi="Century Gothic"/>
          <w:sz w:val="20"/>
          <w:szCs w:val="20"/>
          <w:lang w:val="fr-BE"/>
        </w:rPr>
      </w:pPr>
      <w:r w:rsidRPr="00ED1940">
        <w:rPr>
          <w:rFonts w:ascii="Century Gothic" w:hAnsi="Century Gothic"/>
          <w:sz w:val="20"/>
          <w:szCs w:val="20"/>
          <w:lang w:val="fr-BE"/>
        </w:rPr>
        <w:t>Il revient à l’entrepreneur d’aménager un poste de secours et de premiers soins.</w:t>
      </w:r>
    </w:p>
    <w:p w14:paraId="7F3A0D75" w14:textId="77777777" w:rsidR="00813507" w:rsidRPr="00ED1940" w:rsidRDefault="00813507" w:rsidP="00AA674E">
      <w:pPr>
        <w:rPr>
          <w:rFonts w:ascii="Century Gothic" w:hAnsi="Century Gothic"/>
          <w:sz w:val="20"/>
          <w:szCs w:val="20"/>
          <w:lang w:val="fr-BE"/>
        </w:rPr>
      </w:pPr>
      <w:r w:rsidRPr="00ED1940">
        <w:rPr>
          <w:rFonts w:ascii="Century Gothic" w:hAnsi="Century Gothic"/>
          <w:sz w:val="20"/>
          <w:szCs w:val="20"/>
          <w:lang w:val="fr-BE"/>
        </w:rPr>
        <w:t>Une civière et deux couvertures seront disponibles. Cette civière sera équipée de préférence de façon à ce que la victime puisse être déplacée verticalement ou horizontalement à l’aide de la grue.</w:t>
      </w:r>
    </w:p>
    <w:p w14:paraId="71234560" w14:textId="77777777" w:rsidR="00813507" w:rsidRPr="00ED1940" w:rsidRDefault="00813507" w:rsidP="00AA674E">
      <w:pPr>
        <w:rPr>
          <w:rFonts w:ascii="Century Gothic" w:hAnsi="Century Gothic"/>
          <w:sz w:val="20"/>
          <w:szCs w:val="20"/>
          <w:lang w:val="fr-BE"/>
        </w:rPr>
      </w:pPr>
      <w:r w:rsidRPr="00ED1940">
        <w:rPr>
          <w:rFonts w:ascii="Century Gothic" w:hAnsi="Century Gothic"/>
          <w:sz w:val="20"/>
          <w:szCs w:val="20"/>
          <w:lang w:val="fr-BE"/>
        </w:rPr>
        <w:t xml:space="preserve">L’appel d’urgence au service IOO se fera toujours au départ du bureau principal afin d’éviter les confusions. Une vaste zone d’accueil sera prévue pour les véhicules de secours de telle </w:t>
      </w:r>
      <w:r w:rsidRPr="00ED1940">
        <w:rPr>
          <w:rFonts w:ascii="Century Gothic" w:hAnsi="Century Gothic"/>
          <w:sz w:val="20"/>
          <w:szCs w:val="20"/>
          <w:lang w:val="fr-BE"/>
        </w:rPr>
        <w:lastRenderedPageBreak/>
        <w:t>sorte que l’action des secours puisse être coordonnée de là, avec la plus grande précision possible.</w:t>
      </w:r>
    </w:p>
    <w:p w14:paraId="71296816" w14:textId="77777777" w:rsidR="00813507" w:rsidRPr="00ED1940" w:rsidRDefault="00813507" w:rsidP="00AA674E">
      <w:pPr>
        <w:rPr>
          <w:rFonts w:ascii="Century Gothic" w:hAnsi="Century Gothic"/>
          <w:sz w:val="20"/>
          <w:szCs w:val="20"/>
          <w:lang w:val="fr-BE"/>
        </w:rPr>
      </w:pPr>
    </w:p>
    <w:p w14:paraId="5C8B09B4" w14:textId="77777777" w:rsidR="00813507" w:rsidRPr="00ED1940" w:rsidRDefault="00813507" w:rsidP="00AA674E">
      <w:pPr>
        <w:rPr>
          <w:rFonts w:ascii="Century Gothic" w:hAnsi="Century Gothic"/>
          <w:sz w:val="20"/>
          <w:szCs w:val="20"/>
          <w:lang w:val="fr-BE"/>
        </w:rPr>
      </w:pPr>
      <w:r w:rsidRPr="00ED1940">
        <w:rPr>
          <w:rFonts w:ascii="Century Gothic" w:hAnsi="Century Gothic"/>
          <w:sz w:val="20"/>
          <w:szCs w:val="20"/>
          <w:lang w:val="fr-BE"/>
        </w:rPr>
        <w:t>10. Accueil des visiteurs</w:t>
      </w:r>
    </w:p>
    <w:p w14:paraId="5D002604" w14:textId="77777777" w:rsidR="00813507" w:rsidRPr="00ED1940" w:rsidRDefault="00813507" w:rsidP="00AA674E">
      <w:pPr>
        <w:rPr>
          <w:rFonts w:ascii="Century Gothic" w:hAnsi="Century Gothic"/>
          <w:sz w:val="20"/>
          <w:szCs w:val="20"/>
          <w:lang w:val="fr-BE"/>
        </w:rPr>
      </w:pPr>
    </w:p>
    <w:p w14:paraId="69BF494F" w14:textId="77777777" w:rsidR="00813507" w:rsidRPr="00ED1940" w:rsidRDefault="00813507" w:rsidP="00AA674E">
      <w:pPr>
        <w:rPr>
          <w:rFonts w:ascii="Century Gothic" w:hAnsi="Century Gothic"/>
          <w:sz w:val="20"/>
          <w:szCs w:val="20"/>
          <w:lang w:val="fr-BE"/>
        </w:rPr>
      </w:pPr>
      <w:r w:rsidRPr="00ED1940">
        <w:rPr>
          <w:rFonts w:ascii="Century Gothic" w:hAnsi="Century Gothic"/>
          <w:sz w:val="20"/>
          <w:szCs w:val="20"/>
          <w:lang w:val="fr-BE"/>
        </w:rPr>
        <w:t>Pour protéger les visiteurs des chantiers contre les accidents, les mesures suivantes seront d’application:</w:t>
      </w:r>
    </w:p>
    <w:p w14:paraId="6A6C3E14" w14:textId="77777777" w:rsidR="00813507" w:rsidRPr="00ED1940" w:rsidRDefault="00813507" w:rsidP="00813507">
      <w:pPr>
        <w:numPr>
          <w:ilvl w:val="0"/>
          <w:numId w:val="18"/>
        </w:numPr>
        <w:rPr>
          <w:rFonts w:ascii="Century Gothic" w:hAnsi="Century Gothic"/>
          <w:sz w:val="20"/>
          <w:szCs w:val="20"/>
          <w:lang w:val="fr-BE"/>
        </w:rPr>
      </w:pPr>
      <w:r w:rsidRPr="00ED1940">
        <w:rPr>
          <w:rFonts w:ascii="Century Gothic" w:hAnsi="Century Gothic"/>
          <w:sz w:val="20"/>
          <w:szCs w:val="20"/>
          <w:lang w:val="fr-BE"/>
        </w:rPr>
        <w:t>moyens de protection individuelle ordre et propreté ;</w:t>
      </w:r>
    </w:p>
    <w:p w14:paraId="5596720F" w14:textId="77777777" w:rsidR="00813507" w:rsidRPr="00ED1940" w:rsidRDefault="00813507" w:rsidP="00813507">
      <w:pPr>
        <w:numPr>
          <w:ilvl w:val="0"/>
          <w:numId w:val="18"/>
        </w:numPr>
        <w:rPr>
          <w:rFonts w:ascii="Century Gothic" w:hAnsi="Century Gothic"/>
          <w:sz w:val="20"/>
          <w:szCs w:val="20"/>
          <w:lang w:val="fr-BE"/>
        </w:rPr>
      </w:pPr>
      <w:r w:rsidRPr="00ED1940">
        <w:rPr>
          <w:rFonts w:ascii="Century Gothic" w:hAnsi="Century Gothic"/>
          <w:sz w:val="20"/>
          <w:szCs w:val="20"/>
          <w:lang w:val="fr-BE"/>
        </w:rPr>
        <w:t>les lieux de passage seront libres de tout obstacle ;</w:t>
      </w:r>
    </w:p>
    <w:p w14:paraId="07A29FC4" w14:textId="77777777" w:rsidR="00813507" w:rsidRPr="00ED1940" w:rsidRDefault="00813507" w:rsidP="00813507">
      <w:pPr>
        <w:numPr>
          <w:ilvl w:val="0"/>
          <w:numId w:val="18"/>
        </w:numPr>
        <w:rPr>
          <w:rFonts w:ascii="Century Gothic" w:hAnsi="Century Gothic"/>
          <w:sz w:val="20"/>
          <w:szCs w:val="20"/>
          <w:lang w:val="fr-BE"/>
        </w:rPr>
      </w:pPr>
      <w:r w:rsidRPr="00ED1940">
        <w:rPr>
          <w:rFonts w:ascii="Century Gothic" w:hAnsi="Century Gothic"/>
          <w:sz w:val="20"/>
          <w:szCs w:val="20"/>
          <w:lang w:val="fr-BE"/>
        </w:rPr>
        <w:t>les ouvertures dans les lieux de passage seront bouchées ;</w:t>
      </w:r>
    </w:p>
    <w:p w14:paraId="04D7CE6A" w14:textId="77777777" w:rsidR="00813507" w:rsidRPr="00ED1940" w:rsidRDefault="00813507" w:rsidP="00813507">
      <w:pPr>
        <w:numPr>
          <w:ilvl w:val="0"/>
          <w:numId w:val="18"/>
        </w:numPr>
        <w:rPr>
          <w:rFonts w:ascii="Century Gothic" w:hAnsi="Century Gothic"/>
          <w:sz w:val="20"/>
          <w:szCs w:val="20"/>
          <w:lang w:val="fr-BE"/>
        </w:rPr>
      </w:pPr>
      <w:r w:rsidRPr="00ED1940">
        <w:rPr>
          <w:rFonts w:ascii="Century Gothic" w:hAnsi="Century Gothic"/>
          <w:sz w:val="20"/>
          <w:szCs w:val="20"/>
          <w:lang w:val="fr-BE"/>
        </w:rPr>
        <w:t>tous les endroits où il y aurait risque de chute seront bordés de balustrades.</w:t>
      </w:r>
    </w:p>
    <w:p w14:paraId="6616726D" w14:textId="77777777" w:rsidR="00813507" w:rsidRPr="00ED1940" w:rsidRDefault="00813507" w:rsidP="00813507">
      <w:pPr>
        <w:rPr>
          <w:rFonts w:ascii="Century Gothic" w:hAnsi="Century Gothic"/>
          <w:sz w:val="20"/>
          <w:szCs w:val="20"/>
          <w:lang w:val="fr-BE"/>
        </w:rPr>
      </w:pPr>
    </w:p>
    <w:p w14:paraId="0630A91A" w14:textId="77777777" w:rsidR="00813507" w:rsidRPr="00ED1940" w:rsidRDefault="00813507" w:rsidP="00813507">
      <w:pPr>
        <w:rPr>
          <w:rFonts w:ascii="Century Gothic" w:hAnsi="Century Gothic"/>
          <w:sz w:val="20"/>
          <w:szCs w:val="20"/>
          <w:lang w:val="fr-BE"/>
        </w:rPr>
      </w:pPr>
      <w:r w:rsidRPr="00ED1940">
        <w:rPr>
          <w:rFonts w:ascii="Century Gothic" w:hAnsi="Century Gothic"/>
          <w:sz w:val="20"/>
          <w:szCs w:val="20"/>
          <w:lang w:val="fr-BE"/>
        </w:rPr>
        <w:t>Toute personne qui souhaite visiter le chantier s’annoncera au bureau de l’entrepreneur. Personne ne peut pénétrer sur le chantier sans être accompagné de son hôte. L’hôte, la personne avec qui le visiteur a rendez-vous ou par qui il est reçu est responsable de son invité. Il veille sur lui depuis le moment où ils pénètrent ensemble sur le chantier jusqu’au moment où ils le quittent.</w:t>
      </w:r>
    </w:p>
    <w:p w14:paraId="13D3F455" w14:textId="77777777" w:rsidR="00813507" w:rsidRPr="00ED1940" w:rsidRDefault="00813507" w:rsidP="00813507">
      <w:pPr>
        <w:rPr>
          <w:rFonts w:ascii="Century Gothic" w:hAnsi="Century Gothic"/>
          <w:sz w:val="20"/>
          <w:szCs w:val="20"/>
          <w:lang w:val="fr-BE"/>
        </w:rPr>
      </w:pPr>
    </w:p>
    <w:p w14:paraId="455128F6" w14:textId="77777777" w:rsidR="00813507" w:rsidRPr="00ED1940" w:rsidRDefault="00813507" w:rsidP="00813507">
      <w:pPr>
        <w:rPr>
          <w:rFonts w:ascii="Century Gothic" w:hAnsi="Century Gothic"/>
          <w:sz w:val="20"/>
          <w:szCs w:val="20"/>
          <w:lang w:val="fr-BE"/>
        </w:rPr>
      </w:pPr>
      <w:r w:rsidRPr="00ED1940">
        <w:rPr>
          <w:rFonts w:ascii="Century Gothic" w:hAnsi="Century Gothic"/>
          <w:sz w:val="20"/>
          <w:szCs w:val="20"/>
          <w:lang w:val="fr-BE"/>
        </w:rPr>
        <w:t>11. Repas</w:t>
      </w:r>
    </w:p>
    <w:p w14:paraId="559D352A" w14:textId="77777777" w:rsidR="00813507" w:rsidRPr="00ED1940" w:rsidRDefault="00813507" w:rsidP="00813507">
      <w:pPr>
        <w:rPr>
          <w:rFonts w:ascii="Century Gothic" w:hAnsi="Century Gothic"/>
          <w:sz w:val="20"/>
          <w:szCs w:val="20"/>
          <w:lang w:val="fr-BE"/>
        </w:rPr>
      </w:pPr>
    </w:p>
    <w:p w14:paraId="0B0D7742" w14:textId="77777777" w:rsidR="00813507" w:rsidRPr="00ED1940" w:rsidRDefault="00813507" w:rsidP="00813507">
      <w:pPr>
        <w:rPr>
          <w:rFonts w:ascii="Century Gothic" w:hAnsi="Century Gothic"/>
          <w:sz w:val="20"/>
          <w:szCs w:val="20"/>
          <w:lang w:val="fr-BE"/>
        </w:rPr>
      </w:pPr>
      <w:r w:rsidRPr="00ED1940">
        <w:rPr>
          <w:rFonts w:ascii="Century Gothic" w:hAnsi="Century Gothic"/>
          <w:sz w:val="20"/>
          <w:szCs w:val="20"/>
          <w:lang w:val="fr-BE"/>
        </w:rPr>
        <w:t>Les repas ne peuvent être consommés que dans les installations prévues à cet effet. Il est interdit de consommer des boissons alcoolisées sur le chantier.</w:t>
      </w:r>
    </w:p>
    <w:p w14:paraId="1EA4E124" w14:textId="77777777" w:rsidR="00813507" w:rsidRPr="00ED1940" w:rsidRDefault="00813507" w:rsidP="00813507">
      <w:pPr>
        <w:rPr>
          <w:rFonts w:ascii="Century Gothic" w:hAnsi="Century Gothic"/>
          <w:sz w:val="20"/>
          <w:szCs w:val="20"/>
          <w:lang w:val="fr-BE"/>
        </w:rPr>
      </w:pPr>
      <w:r w:rsidRPr="00ED1940">
        <w:rPr>
          <w:rFonts w:ascii="Century Gothic" w:hAnsi="Century Gothic"/>
          <w:sz w:val="20"/>
          <w:szCs w:val="20"/>
          <w:lang w:val="fr-BE"/>
        </w:rPr>
        <w:t>Les restes de repas seront soigneusement entreposés, récoltés et régulièrement évacués selon l</w:t>
      </w:r>
      <w:r w:rsidR="00061085" w:rsidRPr="00ED1940">
        <w:rPr>
          <w:rFonts w:ascii="Century Gothic" w:hAnsi="Century Gothic"/>
          <w:sz w:val="20"/>
          <w:szCs w:val="20"/>
          <w:lang w:val="fr-BE"/>
        </w:rPr>
        <w:t>es</w:t>
      </w:r>
      <w:r w:rsidRPr="00ED1940">
        <w:rPr>
          <w:rFonts w:ascii="Century Gothic" w:hAnsi="Century Gothic"/>
          <w:sz w:val="20"/>
          <w:szCs w:val="20"/>
          <w:lang w:val="fr-BE"/>
        </w:rPr>
        <w:t xml:space="preserve"> dispositions locales en vigueur.</w:t>
      </w:r>
    </w:p>
    <w:p w14:paraId="365DE477" w14:textId="77777777" w:rsidR="00813507" w:rsidRPr="00ED1940" w:rsidRDefault="00813507" w:rsidP="00813507">
      <w:pPr>
        <w:rPr>
          <w:rFonts w:ascii="Century Gothic" w:hAnsi="Century Gothic"/>
          <w:sz w:val="20"/>
          <w:szCs w:val="20"/>
          <w:lang w:val="fr-BE"/>
        </w:rPr>
      </w:pPr>
    </w:p>
    <w:p w14:paraId="4B128086" w14:textId="77777777" w:rsidR="00813507" w:rsidRPr="00ED1940" w:rsidRDefault="00813507" w:rsidP="00813507">
      <w:pPr>
        <w:rPr>
          <w:rFonts w:ascii="Century Gothic" w:hAnsi="Century Gothic"/>
          <w:sz w:val="20"/>
          <w:szCs w:val="20"/>
          <w:lang w:val="fr-BE"/>
        </w:rPr>
      </w:pPr>
      <w:r w:rsidRPr="00ED1940">
        <w:rPr>
          <w:rFonts w:ascii="Century Gothic" w:hAnsi="Century Gothic"/>
          <w:sz w:val="20"/>
          <w:szCs w:val="20"/>
          <w:lang w:val="fr-BE"/>
        </w:rPr>
        <w:t>12. Installation électrique</w:t>
      </w:r>
    </w:p>
    <w:p w14:paraId="1FD95F9C" w14:textId="77777777" w:rsidR="00813507" w:rsidRPr="00ED1940" w:rsidRDefault="00813507" w:rsidP="00813507">
      <w:pPr>
        <w:rPr>
          <w:rFonts w:ascii="Century Gothic" w:hAnsi="Century Gothic"/>
          <w:sz w:val="20"/>
          <w:szCs w:val="20"/>
          <w:lang w:val="fr-BE"/>
        </w:rPr>
      </w:pPr>
    </w:p>
    <w:p w14:paraId="7135AFB9" w14:textId="77777777" w:rsidR="00813507" w:rsidRPr="00ED1940" w:rsidRDefault="00813507" w:rsidP="00813507">
      <w:pPr>
        <w:rPr>
          <w:rFonts w:ascii="Century Gothic" w:hAnsi="Century Gothic"/>
          <w:sz w:val="20"/>
          <w:szCs w:val="20"/>
          <w:lang w:val="fr-BE"/>
        </w:rPr>
      </w:pPr>
      <w:r w:rsidRPr="00ED1940">
        <w:rPr>
          <w:rFonts w:ascii="Century Gothic" w:hAnsi="Century Gothic"/>
          <w:sz w:val="20"/>
          <w:szCs w:val="20"/>
          <w:lang w:val="fr-BE"/>
        </w:rPr>
        <w:t xml:space="preserve">Conformément au R.G.I.E., </w:t>
      </w:r>
      <w:r w:rsidR="00016062" w:rsidRPr="00ED1940">
        <w:rPr>
          <w:rFonts w:ascii="Century Gothic" w:hAnsi="Century Gothic"/>
          <w:sz w:val="20"/>
          <w:szCs w:val="20"/>
          <w:lang w:val="fr-BE"/>
        </w:rPr>
        <w:t>l’installation électrique sera contrôlée par un organisme agréé. Toute anomalie doit immédiatement être rapportée au coordinateur-réalisation.</w:t>
      </w:r>
    </w:p>
    <w:p w14:paraId="33A3340F" w14:textId="77777777" w:rsidR="00016062" w:rsidRPr="00ED1940" w:rsidRDefault="00016062" w:rsidP="00813507">
      <w:pPr>
        <w:rPr>
          <w:rFonts w:ascii="Century Gothic" w:hAnsi="Century Gothic"/>
          <w:sz w:val="20"/>
          <w:szCs w:val="20"/>
          <w:lang w:val="fr-BE"/>
        </w:rPr>
      </w:pPr>
    </w:p>
    <w:p w14:paraId="1710F400" w14:textId="77777777" w:rsidR="00016062" w:rsidRPr="00ED1940" w:rsidRDefault="00016062" w:rsidP="00813507">
      <w:pPr>
        <w:rPr>
          <w:rFonts w:ascii="Century Gothic" w:hAnsi="Century Gothic"/>
          <w:sz w:val="20"/>
          <w:szCs w:val="20"/>
          <w:lang w:val="fr-BE"/>
        </w:rPr>
      </w:pPr>
      <w:r w:rsidRPr="00ED1940">
        <w:rPr>
          <w:rFonts w:ascii="Century Gothic" w:hAnsi="Century Gothic"/>
          <w:sz w:val="20"/>
          <w:szCs w:val="20"/>
          <w:lang w:val="fr-BE"/>
        </w:rPr>
        <w:t>Les tableaux de distribution doivent toujours être fermés. Leur raccordement ne peut se faire qu’avec des fiches adéquates. Tous les raccords (fiche/prise) doivent pouvoir être utilisés par temps humide, minimum IP44.</w:t>
      </w:r>
    </w:p>
    <w:p w14:paraId="006D6198" w14:textId="77777777" w:rsidR="00016062" w:rsidRPr="00ED1940" w:rsidRDefault="00016062" w:rsidP="00813507">
      <w:pPr>
        <w:rPr>
          <w:rFonts w:ascii="Century Gothic" w:hAnsi="Century Gothic"/>
          <w:sz w:val="20"/>
          <w:szCs w:val="20"/>
          <w:lang w:val="fr-BE"/>
        </w:rPr>
      </w:pPr>
      <w:r w:rsidRPr="00ED1940">
        <w:rPr>
          <w:rFonts w:ascii="Century Gothic" w:hAnsi="Century Gothic"/>
          <w:sz w:val="20"/>
          <w:szCs w:val="20"/>
          <w:lang w:val="fr-BE"/>
        </w:rPr>
        <w:t>Les câbles doivent toujours être suspendus et/ou protégés contre des dégâts éventuels.</w:t>
      </w:r>
    </w:p>
    <w:p w14:paraId="7F45C388" w14:textId="77777777" w:rsidR="00016062" w:rsidRPr="00ED1940" w:rsidRDefault="00016062" w:rsidP="00813507">
      <w:pPr>
        <w:rPr>
          <w:rFonts w:ascii="Century Gothic" w:hAnsi="Century Gothic"/>
          <w:sz w:val="20"/>
          <w:szCs w:val="20"/>
          <w:lang w:val="fr-BE"/>
        </w:rPr>
      </w:pPr>
      <w:r w:rsidRPr="00ED1940">
        <w:rPr>
          <w:rFonts w:ascii="Century Gothic" w:hAnsi="Century Gothic"/>
          <w:sz w:val="20"/>
          <w:szCs w:val="20"/>
          <w:lang w:val="fr-BE"/>
        </w:rPr>
        <w:t>Chaque entreprise est responsable de l’éclairage de ses postes de travail. Cet éclairage doit être réalisé conformément à la législation en vigueur.</w:t>
      </w:r>
    </w:p>
    <w:p w14:paraId="326B24E8" w14:textId="77777777" w:rsidR="00016062" w:rsidRPr="00ED1940" w:rsidRDefault="00016062" w:rsidP="00813507">
      <w:pPr>
        <w:rPr>
          <w:rFonts w:ascii="Century Gothic" w:hAnsi="Century Gothic"/>
          <w:sz w:val="20"/>
          <w:szCs w:val="20"/>
          <w:lang w:val="fr-BE"/>
        </w:rPr>
      </w:pPr>
    </w:p>
    <w:p w14:paraId="537397E5" w14:textId="77777777" w:rsidR="00016062" w:rsidRPr="00ED1940" w:rsidRDefault="00016062" w:rsidP="00813507">
      <w:pPr>
        <w:rPr>
          <w:rFonts w:ascii="Century Gothic" w:hAnsi="Century Gothic"/>
          <w:sz w:val="20"/>
          <w:szCs w:val="20"/>
          <w:lang w:val="fr-BE"/>
        </w:rPr>
      </w:pPr>
      <w:r w:rsidRPr="00ED1940">
        <w:rPr>
          <w:rFonts w:ascii="Century Gothic" w:hAnsi="Century Gothic"/>
          <w:sz w:val="20"/>
          <w:szCs w:val="20"/>
          <w:lang w:val="fr-BE"/>
        </w:rPr>
        <w:t>13. Equipements de travail et accessoires</w:t>
      </w:r>
    </w:p>
    <w:p w14:paraId="14970E33" w14:textId="77777777" w:rsidR="00016062" w:rsidRPr="00ED1940" w:rsidRDefault="00016062" w:rsidP="00813507">
      <w:pPr>
        <w:rPr>
          <w:rFonts w:ascii="Century Gothic" w:hAnsi="Century Gothic"/>
          <w:sz w:val="20"/>
          <w:szCs w:val="20"/>
          <w:lang w:val="fr-BE"/>
        </w:rPr>
      </w:pPr>
    </w:p>
    <w:p w14:paraId="0208847C" w14:textId="77777777" w:rsidR="00016062" w:rsidRPr="00ED1940" w:rsidRDefault="00016062" w:rsidP="00813507">
      <w:pPr>
        <w:rPr>
          <w:rFonts w:ascii="Century Gothic" w:hAnsi="Century Gothic"/>
          <w:sz w:val="20"/>
          <w:szCs w:val="20"/>
          <w:lang w:val="fr-BE"/>
        </w:rPr>
      </w:pPr>
      <w:r w:rsidRPr="00ED1940">
        <w:rPr>
          <w:rFonts w:ascii="Century Gothic" w:hAnsi="Century Gothic"/>
          <w:sz w:val="20"/>
          <w:szCs w:val="20"/>
          <w:lang w:val="fr-BE"/>
        </w:rPr>
        <w:t>Seul le matériel électrique conforme au R.G.I.E. peut se trouver sur le chantier et être raccordé aux tableaux de distribution prévus à cet effet.</w:t>
      </w:r>
    </w:p>
    <w:p w14:paraId="1BCF473D" w14:textId="77777777" w:rsidR="00016062" w:rsidRPr="00ED1940" w:rsidRDefault="00016062" w:rsidP="00813507">
      <w:pPr>
        <w:rPr>
          <w:rFonts w:ascii="Century Gothic" w:hAnsi="Century Gothic"/>
          <w:sz w:val="20"/>
          <w:szCs w:val="20"/>
          <w:lang w:val="fr-BE"/>
        </w:rPr>
      </w:pPr>
    </w:p>
    <w:p w14:paraId="79ECBFDB" w14:textId="77777777" w:rsidR="00016062" w:rsidRPr="00ED1940" w:rsidRDefault="00016062" w:rsidP="00813507">
      <w:pPr>
        <w:rPr>
          <w:rFonts w:ascii="Century Gothic" w:hAnsi="Century Gothic"/>
          <w:sz w:val="20"/>
          <w:szCs w:val="20"/>
          <w:lang w:val="fr-BE"/>
        </w:rPr>
      </w:pPr>
      <w:r w:rsidRPr="00ED1940">
        <w:rPr>
          <w:rFonts w:ascii="Century Gothic" w:hAnsi="Century Gothic"/>
          <w:sz w:val="20"/>
          <w:szCs w:val="20"/>
          <w:lang w:val="fr-BE"/>
        </w:rPr>
        <w:t>Toute entreprise doit marquer ses équipements de travail pour pouvoir les identifier.</w:t>
      </w:r>
    </w:p>
    <w:p w14:paraId="0A893D75" w14:textId="77777777" w:rsidR="00016062" w:rsidRPr="00ED1940" w:rsidRDefault="00016062" w:rsidP="00813507">
      <w:pPr>
        <w:rPr>
          <w:rFonts w:ascii="Century Gothic" w:hAnsi="Century Gothic"/>
          <w:sz w:val="20"/>
          <w:szCs w:val="20"/>
          <w:lang w:val="fr-BE"/>
        </w:rPr>
      </w:pPr>
      <w:r w:rsidRPr="00ED1940">
        <w:rPr>
          <w:rFonts w:ascii="Century Gothic" w:hAnsi="Century Gothic"/>
          <w:sz w:val="20"/>
          <w:szCs w:val="20"/>
          <w:lang w:val="fr-BE"/>
        </w:rPr>
        <w:t>Les équipements de travail doivent être appropriés pour le travail à effectuer et être régulièrement contrôlés par une personne compétente de manière à garantir en tout temps la sécurité et la santé lors de leur utilisation.</w:t>
      </w:r>
    </w:p>
    <w:p w14:paraId="4E075F96" w14:textId="77777777" w:rsidR="00016062" w:rsidRPr="00ED1940" w:rsidRDefault="00016062" w:rsidP="00813507">
      <w:pPr>
        <w:rPr>
          <w:rFonts w:ascii="Century Gothic" w:hAnsi="Century Gothic"/>
          <w:sz w:val="20"/>
          <w:szCs w:val="20"/>
          <w:lang w:val="fr-BE"/>
        </w:rPr>
      </w:pPr>
    </w:p>
    <w:p w14:paraId="0BEACC2C" w14:textId="77777777" w:rsidR="00016062" w:rsidRPr="00ED1940" w:rsidRDefault="00016062" w:rsidP="00813507">
      <w:pPr>
        <w:rPr>
          <w:rFonts w:ascii="Century Gothic" w:hAnsi="Century Gothic"/>
          <w:sz w:val="20"/>
          <w:szCs w:val="20"/>
          <w:lang w:val="fr-BE"/>
        </w:rPr>
      </w:pPr>
      <w:r w:rsidRPr="00ED1940">
        <w:rPr>
          <w:rFonts w:ascii="Century Gothic" w:hAnsi="Century Gothic"/>
          <w:sz w:val="20"/>
          <w:szCs w:val="20"/>
          <w:lang w:val="fr-BE"/>
        </w:rPr>
        <w:t>En cas d’utilisation d’équipements de travail appartenant à des tiers, l’utilisateur est responsable de la sécurité qui en découle.</w:t>
      </w:r>
    </w:p>
    <w:p w14:paraId="49A75CD2" w14:textId="77777777" w:rsidR="00016062" w:rsidRPr="00ED1940" w:rsidRDefault="00016062" w:rsidP="00813507">
      <w:pPr>
        <w:rPr>
          <w:rFonts w:ascii="Century Gothic" w:hAnsi="Century Gothic"/>
          <w:sz w:val="20"/>
          <w:szCs w:val="20"/>
          <w:lang w:val="fr-BE"/>
        </w:rPr>
      </w:pPr>
      <w:r w:rsidRPr="00ED1940">
        <w:rPr>
          <w:rFonts w:ascii="Century Gothic" w:hAnsi="Century Gothic"/>
          <w:sz w:val="20"/>
          <w:szCs w:val="20"/>
          <w:lang w:val="fr-BE"/>
        </w:rPr>
        <w:t>Lors de l’utilisation d’engins de levage, les dispositions spécifiques suivantes sont d’application:</w:t>
      </w:r>
    </w:p>
    <w:p w14:paraId="34A0BDE8" w14:textId="77777777" w:rsidR="00016062" w:rsidRPr="00ED1940" w:rsidRDefault="00016062" w:rsidP="00016062">
      <w:pPr>
        <w:numPr>
          <w:ilvl w:val="0"/>
          <w:numId w:val="19"/>
        </w:numPr>
        <w:rPr>
          <w:rFonts w:ascii="Century Gothic" w:hAnsi="Century Gothic"/>
          <w:sz w:val="20"/>
          <w:szCs w:val="20"/>
          <w:lang w:val="fr-BE"/>
        </w:rPr>
      </w:pPr>
      <w:r w:rsidRPr="00ED1940">
        <w:rPr>
          <w:rFonts w:ascii="Century Gothic" w:hAnsi="Century Gothic"/>
          <w:sz w:val="20"/>
          <w:szCs w:val="20"/>
          <w:lang w:val="fr-BE"/>
        </w:rPr>
        <w:t>tous les appareils et accessoires de levage ainsi que les engins de terrassement utilisés pour lever des charges qui sont amenés sur le chantier, doivent être pourvus d’une attestation de contrôle valable ;</w:t>
      </w:r>
    </w:p>
    <w:p w14:paraId="15A22A0D" w14:textId="77777777" w:rsidR="00016062" w:rsidRPr="00ED1940" w:rsidRDefault="00016062" w:rsidP="00016062">
      <w:pPr>
        <w:numPr>
          <w:ilvl w:val="0"/>
          <w:numId w:val="19"/>
        </w:numPr>
        <w:rPr>
          <w:rFonts w:ascii="Century Gothic" w:hAnsi="Century Gothic"/>
          <w:sz w:val="20"/>
          <w:szCs w:val="20"/>
          <w:lang w:val="fr-BE"/>
        </w:rPr>
      </w:pPr>
      <w:r w:rsidRPr="00ED1940">
        <w:rPr>
          <w:rFonts w:ascii="Century Gothic" w:hAnsi="Century Gothic"/>
          <w:sz w:val="20"/>
          <w:szCs w:val="20"/>
          <w:lang w:val="fr-BE"/>
        </w:rPr>
        <w:t>une copie des attestations de contrôle doit être remise au coordinateur-réalisation avant d’utiliser ces appareils. A défaut, le coordinateur a le droit de mettre les appareils hors service.</w:t>
      </w:r>
    </w:p>
    <w:p w14:paraId="0933F41E" w14:textId="77777777" w:rsidR="00016062" w:rsidRPr="00ED1940" w:rsidRDefault="00016062" w:rsidP="00016062">
      <w:pPr>
        <w:numPr>
          <w:ilvl w:val="0"/>
          <w:numId w:val="19"/>
        </w:numPr>
        <w:rPr>
          <w:rFonts w:ascii="Century Gothic" w:hAnsi="Century Gothic"/>
          <w:sz w:val="20"/>
          <w:szCs w:val="20"/>
          <w:lang w:val="fr-BE"/>
        </w:rPr>
      </w:pPr>
      <w:r w:rsidRPr="00ED1940">
        <w:rPr>
          <w:rFonts w:ascii="Century Gothic" w:hAnsi="Century Gothic"/>
          <w:sz w:val="20"/>
          <w:szCs w:val="20"/>
          <w:lang w:val="fr-BE"/>
        </w:rPr>
        <w:lastRenderedPageBreak/>
        <w:t>Lors de l’utilisation de plusieurs appareils de levage avec des flèches qui s’interfèrent, une procédure d’utilisation doit être rédigée en concertation avec le coordinateur-réalisation.</w:t>
      </w:r>
    </w:p>
    <w:p w14:paraId="2928C9A3" w14:textId="77777777" w:rsidR="00016062" w:rsidRPr="00ED1940" w:rsidRDefault="00016062" w:rsidP="00016062">
      <w:pPr>
        <w:rPr>
          <w:rFonts w:ascii="Century Gothic" w:hAnsi="Century Gothic"/>
          <w:sz w:val="20"/>
          <w:szCs w:val="20"/>
          <w:lang w:val="fr-BE"/>
        </w:rPr>
      </w:pPr>
    </w:p>
    <w:p w14:paraId="1CCC4889" w14:textId="77777777" w:rsidR="00016062" w:rsidRPr="00ED1940" w:rsidRDefault="00016062" w:rsidP="00016062">
      <w:pPr>
        <w:rPr>
          <w:rFonts w:ascii="Century Gothic" w:hAnsi="Century Gothic"/>
          <w:sz w:val="20"/>
          <w:szCs w:val="20"/>
          <w:lang w:val="fr-BE"/>
        </w:rPr>
      </w:pPr>
      <w:r w:rsidRPr="00ED1940">
        <w:rPr>
          <w:rFonts w:ascii="Century Gothic" w:hAnsi="Century Gothic"/>
          <w:sz w:val="20"/>
          <w:szCs w:val="20"/>
          <w:lang w:val="fr-BE"/>
        </w:rPr>
        <w:t>Les échelles sont toujours en bon état et pourvues de dispositifs antidérapants adaptés.</w:t>
      </w:r>
    </w:p>
    <w:p w14:paraId="64076CD6" w14:textId="77777777" w:rsidR="00016062" w:rsidRPr="00ED1940" w:rsidRDefault="00016062" w:rsidP="00016062">
      <w:pPr>
        <w:rPr>
          <w:rFonts w:ascii="Century Gothic" w:hAnsi="Century Gothic"/>
          <w:sz w:val="20"/>
          <w:szCs w:val="20"/>
          <w:lang w:val="fr-BE"/>
        </w:rPr>
      </w:pPr>
      <w:r w:rsidRPr="00ED1940">
        <w:rPr>
          <w:rFonts w:ascii="Century Gothic" w:hAnsi="Century Gothic"/>
          <w:sz w:val="20"/>
          <w:szCs w:val="20"/>
          <w:lang w:val="fr-BE"/>
        </w:rPr>
        <w:t xml:space="preserve">Elles sont montées sur un sol de bonne qualité et résistant. Elles sont toujours </w:t>
      </w:r>
      <w:r w:rsidR="007D4EFF" w:rsidRPr="00ED1940">
        <w:rPr>
          <w:rFonts w:ascii="Century Gothic" w:hAnsi="Century Gothic"/>
          <w:sz w:val="20"/>
          <w:szCs w:val="20"/>
          <w:lang w:val="fr-BE"/>
        </w:rPr>
        <w:t>fixées lorsqu’elles servent d’échelles d’accès ou lorsque l’échelle compte 25 échelons ou plus.</w:t>
      </w:r>
    </w:p>
    <w:p w14:paraId="0BE72902" w14:textId="77777777" w:rsidR="007D4EFF" w:rsidRPr="00ED1940" w:rsidRDefault="007D4EFF" w:rsidP="00016062">
      <w:pPr>
        <w:rPr>
          <w:rFonts w:ascii="Century Gothic" w:hAnsi="Century Gothic"/>
          <w:sz w:val="20"/>
          <w:szCs w:val="20"/>
          <w:lang w:val="fr-BE"/>
        </w:rPr>
      </w:pPr>
    </w:p>
    <w:p w14:paraId="3E1CEE58" w14:textId="77777777" w:rsidR="007D4EFF" w:rsidRPr="00ED1940" w:rsidRDefault="007D4EFF" w:rsidP="00016062">
      <w:pPr>
        <w:rPr>
          <w:rFonts w:ascii="Century Gothic" w:hAnsi="Century Gothic"/>
          <w:sz w:val="20"/>
          <w:szCs w:val="20"/>
          <w:lang w:val="fr-BE"/>
        </w:rPr>
      </w:pPr>
      <w:r w:rsidRPr="00ED1940">
        <w:rPr>
          <w:rFonts w:ascii="Century Gothic" w:hAnsi="Century Gothic"/>
          <w:sz w:val="20"/>
          <w:szCs w:val="20"/>
          <w:lang w:val="fr-BE"/>
        </w:rPr>
        <w:t>Lors de l’utilisation d’échafaudages, les dispositions spécifiques reprises dans l’annexe 2 sont d’application.</w:t>
      </w:r>
    </w:p>
    <w:p w14:paraId="76F07DC8" w14:textId="77777777" w:rsidR="007D4EFF" w:rsidRPr="00ED1940" w:rsidRDefault="007D4EFF" w:rsidP="00016062">
      <w:pPr>
        <w:rPr>
          <w:rFonts w:ascii="Century Gothic" w:hAnsi="Century Gothic"/>
          <w:sz w:val="20"/>
          <w:szCs w:val="20"/>
          <w:lang w:val="fr-BE"/>
        </w:rPr>
      </w:pPr>
    </w:p>
    <w:p w14:paraId="03165D5E" w14:textId="77777777" w:rsidR="007D4EFF" w:rsidRPr="00ED1940" w:rsidRDefault="007D4EFF" w:rsidP="00016062">
      <w:pPr>
        <w:rPr>
          <w:rFonts w:ascii="Century Gothic" w:hAnsi="Century Gothic"/>
          <w:sz w:val="20"/>
          <w:szCs w:val="20"/>
          <w:lang w:val="fr-BE"/>
        </w:rPr>
      </w:pPr>
      <w:r w:rsidRPr="00ED1940">
        <w:rPr>
          <w:rFonts w:ascii="Century Gothic" w:hAnsi="Century Gothic"/>
          <w:sz w:val="20"/>
          <w:szCs w:val="20"/>
          <w:lang w:val="fr-BE"/>
        </w:rPr>
        <w:t>14. Produits dangereux</w:t>
      </w:r>
    </w:p>
    <w:p w14:paraId="0C088E6F" w14:textId="77777777" w:rsidR="007D4EFF" w:rsidRPr="00ED1940" w:rsidRDefault="007D4EFF" w:rsidP="00016062">
      <w:pPr>
        <w:rPr>
          <w:rFonts w:ascii="Century Gothic" w:hAnsi="Century Gothic"/>
          <w:sz w:val="20"/>
          <w:szCs w:val="20"/>
          <w:lang w:val="fr-BE"/>
        </w:rPr>
      </w:pPr>
    </w:p>
    <w:p w14:paraId="3F4CDD0B" w14:textId="77777777" w:rsidR="007D4EFF" w:rsidRPr="00ED1940" w:rsidRDefault="007D4EFF" w:rsidP="00016062">
      <w:pPr>
        <w:rPr>
          <w:rFonts w:ascii="Century Gothic" w:hAnsi="Century Gothic"/>
          <w:sz w:val="20"/>
          <w:szCs w:val="20"/>
          <w:lang w:val="fr-BE"/>
        </w:rPr>
      </w:pPr>
      <w:r w:rsidRPr="00ED1940">
        <w:rPr>
          <w:rFonts w:ascii="Century Gothic" w:hAnsi="Century Gothic"/>
          <w:sz w:val="20"/>
          <w:szCs w:val="20"/>
          <w:lang w:val="fr-BE"/>
        </w:rPr>
        <w:t>Tous les produits sur le chantier doivent être étiquetés de façon réglementaire. L’emploi de produits combustibles, toxiques ou autres produits dangereux doit être mentionné dans l’analyse des risques de l’entreprise.</w:t>
      </w:r>
    </w:p>
    <w:p w14:paraId="02C8B99F" w14:textId="77777777" w:rsidR="007D4EFF" w:rsidRPr="00ED1940" w:rsidRDefault="007D4EFF" w:rsidP="00016062">
      <w:pPr>
        <w:rPr>
          <w:rFonts w:ascii="Century Gothic" w:hAnsi="Century Gothic"/>
          <w:b/>
          <w:bCs/>
          <w:sz w:val="20"/>
          <w:szCs w:val="20"/>
          <w:lang w:val="fr-BE"/>
        </w:rPr>
      </w:pPr>
      <w:r w:rsidRPr="00ED1940">
        <w:rPr>
          <w:rFonts w:ascii="Century Gothic" w:hAnsi="Century Gothic"/>
          <w:b/>
          <w:bCs/>
          <w:sz w:val="20"/>
          <w:szCs w:val="20"/>
          <w:lang w:val="fr-BE"/>
        </w:rPr>
        <w:t xml:space="preserve">Le stockage des produits et l’élimination du conditionnement doit se faire conformément à la législation en vigueur et en accord avec le </w:t>
      </w:r>
      <w:r w:rsidR="00CD1B92" w:rsidRPr="00ED1940">
        <w:rPr>
          <w:rFonts w:ascii="Century Gothic" w:hAnsi="Century Gothic"/>
          <w:b/>
          <w:bCs/>
          <w:sz w:val="20"/>
          <w:szCs w:val="20"/>
          <w:lang w:val="fr-BE"/>
        </w:rPr>
        <w:t>coordinateur réalisation</w:t>
      </w:r>
      <w:r w:rsidRPr="00ED1940">
        <w:rPr>
          <w:rFonts w:ascii="Century Gothic" w:hAnsi="Century Gothic"/>
          <w:b/>
          <w:bCs/>
          <w:sz w:val="20"/>
          <w:szCs w:val="20"/>
          <w:lang w:val="fr-BE"/>
        </w:rPr>
        <w:t>.</w:t>
      </w:r>
    </w:p>
    <w:p w14:paraId="6985A9A7" w14:textId="77777777" w:rsidR="007D4EFF" w:rsidRPr="00ED1940" w:rsidRDefault="007D4EFF" w:rsidP="00016062">
      <w:pPr>
        <w:rPr>
          <w:rFonts w:ascii="Century Gothic" w:hAnsi="Century Gothic" w:cs="Arial"/>
          <w:sz w:val="20"/>
          <w:szCs w:val="20"/>
          <w:lang w:val="fr-BE"/>
        </w:rPr>
      </w:pPr>
    </w:p>
    <w:p w14:paraId="47CA61E8" w14:textId="77777777" w:rsidR="007D4EFF" w:rsidRPr="00ED1940" w:rsidRDefault="007D4EFF" w:rsidP="00016062">
      <w:pPr>
        <w:rPr>
          <w:rFonts w:ascii="Century Gothic" w:hAnsi="Century Gothic"/>
          <w:sz w:val="20"/>
          <w:szCs w:val="20"/>
          <w:lang w:val="fr-BE"/>
        </w:rPr>
      </w:pPr>
      <w:r w:rsidRPr="00ED1940">
        <w:rPr>
          <w:rFonts w:ascii="Century Gothic" w:hAnsi="Century Gothic"/>
          <w:sz w:val="20"/>
          <w:szCs w:val="20"/>
          <w:lang w:val="fr-BE"/>
        </w:rPr>
        <w:t>Une copie de la fiche de sécurité et de santé (fiche chimique ou fiche M.S.D.S.) des produits utilisés remise au coordinateur. La fiche comprend au minimum:</w:t>
      </w:r>
    </w:p>
    <w:p w14:paraId="3A1AE3E3" w14:textId="77777777" w:rsidR="007D4EFF" w:rsidRPr="00ED1940" w:rsidRDefault="007D4EFF" w:rsidP="00016062">
      <w:pPr>
        <w:rPr>
          <w:rFonts w:ascii="Century Gothic" w:hAnsi="Century Gothic"/>
          <w:sz w:val="20"/>
          <w:szCs w:val="20"/>
          <w:lang w:val="fr-BE"/>
        </w:rPr>
      </w:pPr>
    </w:p>
    <w:p w14:paraId="34A556CE" w14:textId="77777777" w:rsidR="007D4EFF" w:rsidRPr="00ED1940" w:rsidRDefault="007D4EFF" w:rsidP="007D4EFF">
      <w:pPr>
        <w:numPr>
          <w:ilvl w:val="0"/>
          <w:numId w:val="20"/>
        </w:numPr>
        <w:rPr>
          <w:rFonts w:ascii="Century Gothic" w:hAnsi="Century Gothic"/>
          <w:sz w:val="20"/>
          <w:szCs w:val="20"/>
          <w:lang w:val="fr-BE"/>
        </w:rPr>
      </w:pPr>
      <w:r w:rsidRPr="00ED1940">
        <w:rPr>
          <w:rFonts w:ascii="Century Gothic" w:hAnsi="Century Gothic"/>
          <w:sz w:val="20"/>
          <w:szCs w:val="20"/>
          <w:lang w:val="fr-BE"/>
        </w:rPr>
        <w:t>le nom du fabricant</w:t>
      </w:r>
    </w:p>
    <w:p w14:paraId="45FFE06C" w14:textId="77777777" w:rsidR="007D4EFF" w:rsidRPr="00ED1940" w:rsidRDefault="007D4EFF" w:rsidP="007D4EFF">
      <w:pPr>
        <w:numPr>
          <w:ilvl w:val="0"/>
          <w:numId w:val="20"/>
        </w:numPr>
        <w:rPr>
          <w:rFonts w:ascii="Century Gothic" w:hAnsi="Century Gothic"/>
          <w:sz w:val="20"/>
          <w:szCs w:val="20"/>
          <w:lang w:val="fr-BE"/>
        </w:rPr>
      </w:pPr>
      <w:r w:rsidRPr="00ED1940">
        <w:rPr>
          <w:rFonts w:ascii="Century Gothic" w:hAnsi="Century Gothic"/>
          <w:sz w:val="20"/>
          <w:szCs w:val="20"/>
          <w:lang w:val="fr-BE"/>
        </w:rPr>
        <w:t>les propriétés physiques</w:t>
      </w:r>
    </w:p>
    <w:p w14:paraId="045162EF" w14:textId="77777777" w:rsidR="007D4EFF" w:rsidRPr="00ED1940" w:rsidRDefault="007D4EFF" w:rsidP="007D4EFF">
      <w:pPr>
        <w:numPr>
          <w:ilvl w:val="0"/>
          <w:numId w:val="20"/>
        </w:numPr>
        <w:rPr>
          <w:rFonts w:ascii="Century Gothic" w:hAnsi="Century Gothic"/>
          <w:sz w:val="20"/>
          <w:szCs w:val="20"/>
          <w:lang w:val="fr-BE"/>
        </w:rPr>
      </w:pPr>
      <w:r w:rsidRPr="00ED1940">
        <w:rPr>
          <w:rFonts w:ascii="Century Gothic" w:hAnsi="Century Gothic"/>
          <w:sz w:val="20"/>
          <w:szCs w:val="20"/>
          <w:lang w:val="fr-BE"/>
        </w:rPr>
        <w:t>les caractéristiques particulières</w:t>
      </w:r>
    </w:p>
    <w:p w14:paraId="414D1A2E" w14:textId="77777777" w:rsidR="007D4EFF" w:rsidRPr="00ED1940" w:rsidRDefault="007D4EFF" w:rsidP="007D4EFF">
      <w:pPr>
        <w:numPr>
          <w:ilvl w:val="0"/>
          <w:numId w:val="20"/>
        </w:numPr>
        <w:rPr>
          <w:rFonts w:ascii="Century Gothic" w:hAnsi="Century Gothic"/>
          <w:sz w:val="20"/>
          <w:szCs w:val="20"/>
          <w:lang w:val="fr-BE"/>
        </w:rPr>
      </w:pPr>
      <w:r w:rsidRPr="00ED1940">
        <w:rPr>
          <w:rFonts w:ascii="Century Gothic" w:hAnsi="Century Gothic"/>
          <w:sz w:val="20"/>
          <w:szCs w:val="20"/>
          <w:lang w:val="fr-BE"/>
        </w:rPr>
        <w:t xml:space="preserve">les dangers </w:t>
      </w:r>
      <w:r w:rsidRPr="00ED1940">
        <w:rPr>
          <w:rFonts w:ascii="Century Gothic" w:hAnsi="Century Gothic"/>
          <w:b/>
          <w:bCs/>
          <w:sz w:val="20"/>
          <w:szCs w:val="20"/>
          <w:lang w:val="fr-BE"/>
        </w:rPr>
        <w:t>/</w:t>
      </w:r>
      <w:r w:rsidRPr="00ED1940">
        <w:rPr>
          <w:rFonts w:ascii="Century Gothic" w:hAnsi="Century Gothic"/>
          <w:sz w:val="20"/>
          <w:szCs w:val="20"/>
          <w:lang w:val="fr-BE"/>
        </w:rPr>
        <w:t xml:space="preserve"> phénomènes</w:t>
      </w:r>
    </w:p>
    <w:p w14:paraId="45F228C2" w14:textId="77777777" w:rsidR="007D4EFF" w:rsidRPr="00ED1940" w:rsidRDefault="007D4EFF" w:rsidP="007D4EFF">
      <w:pPr>
        <w:numPr>
          <w:ilvl w:val="0"/>
          <w:numId w:val="20"/>
        </w:numPr>
        <w:rPr>
          <w:rFonts w:ascii="Century Gothic" w:hAnsi="Century Gothic"/>
          <w:sz w:val="20"/>
          <w:szCs w:val="20"/>
          <w:lang w:val="fr-BE"/>
        </w:rPr>
      </w:pPr>
      <w:r w:rsidRPr="00ED1940">
        <w:rPr>
          <w:rFonts w:ascii="Century Gothic" w:hAnsi="Century Gothic"/>
          <w:sz w:val="20"/>
          <w:szCs w:val="20"/>
          <w:lang w:val="fr-BE"/>
        </w:rPr>
        <w:t>la prévention</w:t>
      </w:r>
    </w:p>
    <w:p w14:paraId="76127057" w14:textId="77777777" w:rsidR="007D4EFF" w:rsidRPr="00ED1940" w:rsidRDefault="007D4EFF" w:rsidP="007D4EFF">
      <w:pPr>
        <w:numPr>
          <w:ilvl w:val="0"/>
          <w:numId w:val="20"/>
        </w:numPr>
        <w:rPr>
          <w:rFonts w:ascii="Century Gothic" w:hAnsi="Century Gothic"/>
          <w:sz w:val="20"/>
          <w:szCs w:val="20"/>
          <w:lang w:val="fr-BE"/>
        </w:rPr>
      </w:pPr>
      <w:r w:rsidRPr="00ED1940">
        <w:rPr>
          <w:rFonts w:ascii="Century Gothic" w:hAnsi="Century Gothic"/>
          <w:sz w:val="20"/>
          <w:szCs w:val="20"/>
          <w:lang w:val="fr-BE"/>
        </w:rPr>
        <w:t xml:space="preserve">les substances d’extinction </w:t>
      </w:r>
      <w:r w:rsidRPr="00ED1940">
        <w:rPr>
          <w:rFonts w:ascii="Century Gothic" w:hAnsi="Century Gothic"/>
          <w:b/>
          <w:bCs/>
          <w:sz w:val="20"/>
          <w:szCs w:val="20"/>
          <w:lang w:val="fr-BE"/>
        </w:rPr>
        <w:t>/</w:t>
      </w:r>
      <w:r w:rsidRPr="00ED1940">
        <w:rPr>
          <w:rFonts w:ascii="Century Gothic" w:hAnsi="Century Gothic"/>
          <w:sz w:val="20"/>
          <w:szCs w:val="20"/>
          <w:lang w:val="fr-BE"/>
        </w:rPr>
        <w:t xml:space="preserve"> premiers soins </w:t>
      </w:r>
      <w:r w:rsidRPr="00ED1940">
        <w:rPr>
          <w:rFonts w:ascii="Century Gothic" w:hAnsi="Century Gothic"/>
          <w:b/>
          <w:bCs/>
          <w:sz w:val="20"/>
          <w:szCs w:val="20"/>
          <w:lang w:val="fr-BE"/>
        </w:rPr>
        <w:t>/</w:t>
      </w:r>
      <w:r w:rsidRPr="00ED1940">
        <w:rPr>
          <w:rFonts w:ascii="Century Gothic" w:hAnsi="Century Gothic"/>
          <w:sz w:val="20"/>
          <w:szCs w:val="20"/>
          <w:lang w:val="fr-BE"/>
        </w:rPr>
        <w:t xml:space="preserve"> évacuation</w:t>
      </w:r>
    </w:p>
    <w:p w14:paraId="3C6CBFF4" w14:textId="77777777" w:rsidR="007D4EFF" w:rsidRPr="00ED1940" w:rsidRDefault="007D4EFF" w:rsidP="007D4EFF">
      <w:pPr>
        <w:rPr>
          <w:rFonts w:ascii="Century Gothic" w:hAnsi="Century Gothic"/>
          <w:sz w:val="20"/>
          <w:szCs w:val="20"/>
          <w:lang w:val="fr-BE"/>
        </w:rPr>
      </w:pPr>
    </w:p>
    <w:p w14:paraId="330CC158" w14:textId="77777777" w:rsidR="007D4EFF" w:rsidRPr="00ED1940" w:rsidRDefault="007D4EFF" w:rsidP="007D4EFF">
      <w:pPr>
        <w:tabs>
          <w:tab w:val="left" w:pos="8374"/>
        </w:tabs>
        <w:rPr>
          <w:rFonts w:ascii="Century Gothic" w:hAnsi="Century Gothic"/>
          <w:sz w:val="20"/>
          <w:szCs w:val="20"/>
          <w:lang w:val="fr-BE"/>
        </w:rPr>
      </w:pPr>
      <w:r w:rsidRPr="00ED1940">
        <w:rPr>
          <w:rFonts w:ascii="Century Gothic" w:hAnsi="Century Gothic"/>
          <w:sz w:val="20"/>
          <w:szCs w:val="20"/>
          <w:lang w:val="fr-BE"/>
        </w:rPr>
        <w:t xml:space="preserve">Si des travaux sont effectués et qu’ils produisent un dégagement de vapeurs </w:t>
      </w:r>
      <w:r w:rsidRPr="00ED1940">
        <w:rPr>
          <w:rFonts w:ascii="Century Gothic" w:hAnsi="Century Gothic"/>
          <w:b/>
          <w:bCs/>
          <w:sz w:val="20"/>
          <w:szCs w:val="20"/>
          <w:lang w:val="fr-BE"/>
        </w:rPr>
        <w:t xml:space="preserve">/ </w:t>
      </w:r>
      <w:r w:rsidRPr="00ED1940">
        <w:rPr>
          <w:rFonts w:ascii="Century Gothic" w:hAnsi="Century Gothic"/>
          <w:sz w:val="20"/>
          <w:szCs w:val="20"/>
          <w:lang w:val="fr-BE"/>
        </w:rPr>
        <w:t>gaz toxiques ou irritants, il y a lieu de signaler dans l’analyse des risques de l’entreprise. En accord avec le coordinateur</w:t>
      </w:r>
      <w:r w:rsidR="006572AE" w:rsidRPr="00ED1940">
        <w:rPr>
          <w:rFonts w:ascii="Century Gothic" w:hAnsi="Century Gothic"/>
          <w:sz w:val="20"/>
          <w:szCs w:val="20"/>
          <w:lang w:val="fr-BE"/>
        </w:rPr>
        <w:t xml:space="preserve">-réalisation, des mesures sont prises pour éliminer de manière efficace les vapeurs </w:t>
      </w:r>
      <w:r w:rsidR="006572AE" w:rsidRPr="00ED1940">
        <w:rPr>
          <w:rFonts w:ascii="Century Gothic" w:hAnsi="Century Gothic"/>
          <w:b/>
          <w:bCs/>
          <w:sz w:val="20"/>
          <w:szCs w:val="20"/>
          <w:lang w:val="fr-BE"/>
        </w:rPr>
        <w:t xml:space="preserve">/ </w:t>
      </w:r>
      <w:r w:rsidR="006572AE" w:rsidRPr="00ED1940">
        <w:rPr>
          <w:rFonts w:ascii="Century Gothic" w:hAnsi="Century Gothic"/>
          <w:sz w:val="20"/>
          <w:szCs w:val="20"/>
          <w:lang w:val="fr-BE"/>
        </w:rPr>
        <w:t>gaz (installation d’aspiration,…).</w:t>
      </w:r>
    </w:p>
    <w:p w14:paraId="0B620E4F" w14:textId="77777777" w:rsidR="006572AE" w:rsidRPr="00ED1940" w:rsidRDefault="006572AE" w:rsidP="007D4EFF">
      <w:pPr>
        <w:tabs>
          <w:tab w:val="left" w:pos="8374"/>
        </w:tabs>
        <w:rPr>
          <w:rFonts w:ascii="Century Gothic" w:hAnsi="Century Gothic"/>
          <w:sz w:val="20"/>
          <w:szCs w:val="20"/>
          <w:lang w:val="fr-BE"/>
        </w:rPr>
      </w:pPr>
    </w:p>
    <w:p w14:paraId="4BCBAF29" w14:textId="77777777" w:rsidR="006572AE" w:rsidRPr="00ED1940" w:rsidRDefault="006572AE" w:rsidP="007D4EFF">
      <w:pPr>
        <w:tabs>
          <w:tab w:val="left" w:pos="8374"/>
        </w:tabs>
        <w:rPr>
          <w:rFonts w:ascii="Century Gothic" w:hAnsi="Century Gothic"/>
          <w:sz w:val="20"/>
          <w:szCs w:val="20"/>
          <w:lang w:val="fr-BE"/>
        </w:rPr>
      </w:pPr>
      <w:r w:rsidRPr="00ED1940">
        <w:rPr>
          <w:rFonts w:ascii="Century Gothic" w:hAnsi="Century Gothic"/>
          <w:sz w:val="20"/>
          <w:szCs w:val="20"/>
          <w:lang w:val="fr-BE"/>
        </w:rPr>
        <w:t>15. Travaux avec flamme nue</w:t>
      </w:r>
    </w:p>
    <w:p w14:paraId="600B9627" w14:textId="77777777" w:rsidR="006572AE" w:rsidRPr="00ED1940" w:rsidRDefault="006572AE" w:rsidP="007D4EFF">
      <w:pPr>
        <w:tabs>
          <w:tab w:val="left" w:pos="8374"/>
        </w:tabs>
        <w:rPr>
          <w:rFonts w:ascii="Century Gothic" w:hAnsi="Century Gothic"/>
          <w:sz w:val="20"/>
          <w:szCs w:val="20"/>
          <w:lang w:val="fr-BE"/>
        </w:rPr>
      </w:pPr>
    </w:p>
    <w:p w14:paraId="378C4357" w14:textId="77777777" w:rsidR="006572AE" w:rsidRPr="00ED1940" w:rsidRDefault="006572AE" w:rsidP="007D4EFF">
      <w:pPr>
        <w:tabs>
          <w:tab w:val="left" w:pos="8374"/>
        </w:tabs>
        <w:rPr>
          <w:rFonts w:ascii="Century Gothic" w:hAnsi="Century Gothic"/>
          <w:sz w:val="20"/>
          <w:szCs w:val="20"/>
          <w:lang w:val="fr-BE"/>
        </w:rPr>
      </w:pPr>
      <w:r w:rsidRPr="00ED1940">
        <w:rPr>
          <w:rFonts w:ascii="Century Gothic" w:hAnsi="Century Gothic"/>
          <w:sz w:val="20"/>
          <w:szCs w:val="20"/>
          <w:lang w:val="fr-BE"/>
        </w:rPr>
        <w:t>La manutention des bouteilles de gaz se fait avec le plus grand soin. Les bouteilles de gaz vides et celles qui ne sont pas utilisées sont stockées à la verticale à un endroit fixe en dehors du bâtiment; elles sont attachées, pourvues d’une coiffe de protection et placées à l’abri du soleil.</w:t>
      </w:r>
    </w:p>
    <w:p w14:paraId="1B002D09" w14:textId="77777777" w:rsidR="006572AE" w:rsidRPr="00ED1940" w:rsidRDefault="006572AE" w:rsidP="007D4EFF">
      <w:pPr>
        <w:tabs>
          <w:tab w:val="left" w:pos="8374"/>
        </w:tabs>
        <w:rPr>
          <w:rFonts w:ascii="Century Gothic" w:hAnsi="Century Gothic"/>
          <w:sz w:val="20"/>
          <w:szCs w:val="20"/>
          <w:lang w:val="fr-BE"/>
        </w:rPr>
      </w:pPr>
    </w:p>
    <w:p w14:paraId="70CC703C" w14:textId="77777777" w:rsidR="006572AE" w:rsidRPr="00ED1940" w:rsidRDefault="006572AE" w:rsidP="007D4EFF">
      <w:pPr>
        <w:tabs>
          <w:tab w:val="left" w:pos="8374"/>
        </w:tabs>
        <w:rPr>
          <w:rFonts w:ascii="Century Gothic" w:hAnsi="Century Gothic"/>
          <w:sz w:val="20"/>
          <w:szCs w:val="20"/>
          <w:lang w:val="fr-BE"/>
        </w:rPr>
      </w:pPr>
      <w:r w:rsidRPr="00ED1940">
        <w:rPr>
          <w:rFonts w:ascii="Century Gothic" w:hAnsi="Century Gothic"/>
          <w:sz w:val="20"/>
          <w:szCs w:val="20"/>
          <w:lang w:val="fr-BE"/>
        </w:rPr>
        <w:t>En cas d’utilisation, les bouteilles d’oxygène et de gaz combustible sont placées à la verticale ou en biais de manière à former un angle minimum de 35°. Elles sont montées de préférence sur un chariot porte-bouteilles. En fin de journée, les bouteilles de gaz sont refermées et les tuyaux et manomètres sont déconnectés.</w:t>
      </w:r>
    </w:p>
    <w:p w14:paraId="6DFA8FF3" w14:textId="77777777" w:rsidR="006572AE" w:rsidRPr="00ED1940" w:rsidRDefault="006572AE" w:rsidP="007D4EFF">
      <w:pPr>
        <w:tabs>
          <w:tab w:val="left" w:pos="8374"/>
        </w:tabs>
        <w:rPr>
          <w:rFonts w:ascii="Century Gothic" w:hAnsi="Century Gothic"/>
          <w:sz w:val="20"/>
          <w:szCs w:val="20"/>
          <w:lang w:val="fr-BE"/>
        </w:rPr>
      </w:pPr>
    </w:p>
    <w:p w14:paraId="40715BAF" w14:textId="77777777" w:rsidR="006572AE" w:rsidRPr="00ED1940" w:rsidRDefault="006572AE" w:rsidP="007D4EFF">
      <w:pPr>
        <w:tabs>
          <w:tab w:val="left" w:pos="8374"/>
        </w:tabs>
        <w:rPr>
          <w:rFonts w:ascii="Century Gothic" w:hAnsi="Century Gothic"/>
          <w:sz w:val="20"/>
          <w:szCs w:val="20"/>
          <w:lang w:val="fr-BE"/>
        </w:rPr>
      </w:pPr>
      <w:r w:rsidRPr="00ED1940">
        <w:rPr>
          <w:rFonts w:ascii="Century Gothic" w:hAnsi="Century Gothic"/>
          <w:sz w:val="20"/>
          <w:szCs w:val="20"/>
          <w:lang w:val="fr-BE"/>
        </w:rPr>
        <w:t>Un extincteur ABC de 6kg minimum est obligatoire lors des travaux effectués avec une flamme nue.</w:t>
      </w:r>
    </w:p>
    <w:p w14:paraId="57D70C88" w14:textId="77777777" w:rsidR="006572AE" w:rsidRPr="00ED1940" w:rsidRDefault="006572AE" w:rsidP="007D4EFF">
      <w:pPr>
        <w:tabs>
          <w:tab w:val="left" w:pos="8374"/>
        </w:tabs>
        <w:rPr>
          <w:rFonts w:ascii="Century Gothic" w:hAnsi="Century Gothic"/>
          <w:sz w:val="20"/>
          <w:szCs w:val="20"/>
          <w:lang w:val="fr-BE"/>
        </w:rPr>
      </w:pPr>
    </w:p>
    <w:p w14:paraId="7008B3F1" w14:textId="77777777" w:rsidR="00CD1B92" w:rsidRPr="00ED1940" w:rsidRDefault="00CD1B92" w:rsidP="007D4EFF">
      <w:pPr>
        <w:tabs>
          <w:tab w:val="left" w:pos="8374"/>
        </w:tabs>
        <w:rPr>
          <w:rFonts w:ascii="Century Gothic" w:hAnsi="Century Gothic"/>
          <w:sz w:val="20"/>
          <w:szCs w:val="20"/>
          <w:lang w:val="fr-BE"/>
        </w:rPr>
      </w:pPr>
    </w:p>
    <w:p w14:paraId="18EC0C08" w14:textId="77777777" w:rsidR="00CD1B92" w:rsidRPr="00ED1940" w:rsidRDefault="00CD1B92" w:rsidP="007D4EFF">
      <w:pPr>
        <w:tabs>
          <w:tab w:val="left" w:pos="8374"/>
        </w:tabs>
        <w:rPr>
          <w:rFonts w:ascii="Century Gothic" w:hAnsi="Century Gothic"/>
          <w:sz w:val="20"/>
          <w:szCs w:val="20"/>
          <w:lang w:val="fr-BE"/>
        </w:rPr>
      </w:pPr>
    </w:p>
    <w:p w14:paraId="32963C8A" w14:textId="77777777" w:rsidR="00CD1B92" w:rsidRPr="00ED1940" w:rsidRDefault="00CD1B92" w:rsidP="007D4EFF">
      <w:pPr>
        <w:tabs>
          <w:tab w:val="left" w:pos="8374"/>
        </w:tabs>
        <w:rPr>
          <w:rFonts w:ascii="Century Gothic" w:hAnsi="Century Gothic"/>
          <w:sz w:val="20"/>
          <w:szCs w:val="20"/>
          <w:lang w:val="fr-BE"/>
        </w:rPr>
      </w:pPr>
    </w:p>
    <w:p w14:paraId="489D455C" w14:textId="77777777" w:rsidR="00CD1B92" w:rsidRPr="00ED1940" w:rsidRDefault="00CD1B92" w:rsidP="007D4EFF">
      <w:pPr>
        <w:tabs>
          <w:tab w:val="left" w:pos="8374"/>
        </w:tabs>
        <w:rPr>
          <w:rFonts w:ascii="Century Gothic" w:hAnsi="Century Gothic"/>
          <w:sz w:val="20"/>
          <w:szCs w:val="20"/>
          <w:lang w:val="fr-BE"/>
        </w:rPr>
      </w:pPr>
    </w:p>
    <w:p w14:paraId="547AC259" w14:textId="77777777" w:rsidR="00CD1B92" w:rsidRPr="00ED1940" w:rsidRDefault="00CD1B92" w:rsidP="007D4EFF">
      <w:pPr>
        <w:tabs>
          <w:tab w:val="left" w:pos="8374"/>
        </w:tabs>
        <w:rPr>
          <w:rFonts w:ascii="Century Gothic" w:hAnsi="Century Gothic"/>
          <w:sz w:val="20"/>
          <w:szCs w:val="20"/>
          <w:lang w:val="fr-BE"/>
        </w:rPr>
      </w:pPr>
    </w:p>
    <w:p w14:paraId="047EA7B4" w14:textId="77777777" w:rsidR="00CD1B92" w:rsidRPr="00ED1940" w:rsidRDefault="00DB0691" w:rsidP="007D4EFF">
      <w:pPr>
        <w:tabs>
          <w:tab w:val="left" w:pos="8374"/>
        </w:tabs>
        <w:rPr>
          <w:rFonts w:ascii="Century Gothic" w:hAnsi="Century Gothic"/>
          <w:sz w:val="20"/>
          <w:szCs w:val="20"/>
          <w:lang w:val="fr-BE"/>
        </w:rPr>
      </w:pPr>
      <w:r w:rsidRPr="00ED1940">
        <w:rPr>
          <w:rFonts w:ascii="Century Gothic" w:hAnsi="Century Gothic"/>
          <w:sz w:val="20"/>
          <w:szCs w:val="20"/>
          <w:lang w:val="fr-BE"/>
        </w:rPr>
        <w:br w:type="page"/>
      </w:r>
    </w:p>
    <w:p w14:paraId="09F44FED" w14:textId="77777777" w:rsidR="00CD1B92" w:rsidRPr="00ED1940" w:rsidRDefault="00CD1B92" w:rsidP="007D4EFF">
      <w:pPr>
        <w:tabs>
          <w:tab w:val="left" w:pos="8374"/>
        </w:tabs>
        <w:rPr>
          <w:rFonts w:ascii="Century Gothic" w:hAnsi="Century Gothic"/>
          <w:sz w:val="20"/>
          <w:szCs w:val="20"/>
          <w:lang w:val="fr-BE"/>
        </w:rPr>
      </w:pPr>
    </w:p>
    <w:p w14:paraId="7CAAFF07" w14:textId="77777777" w:rsidR="006572AE" w:rsidRPr="00ED1940" w:rsidRDefault="006572AE" w:rsidP="00CD1B92">
      <w:pPr>
        <w:pBdr>
          <w:top w:val="single" w:sz="4" w:space="1" w:color="auto"/>
          <w:left w:val="single" w:sz="4" w:space="4" w:color="auto"/>
          <w:bottom w:val="single" w:sz="4" w:space="1" w:color="auto"/>
          <w:right w:val="single" w:sz="4" w:space="4" w:color="auto"/>
        </w:pBdr>
        <w:tabs>
          <w:tab w:val="left" w:pos="8374"/>
        </w:tabs>
        <w:jc w:val="center"/>
        <w:rPr>
          <w:rFonts w:ascii="Century Gothic" w:hAnsi="Century Gothic"/>
          <w:sz w:val="20"/>
          <w:szCs w:val="20"/>
          <w:lang w:val="fr-BE"/>
        </w:rPr>
      </w:pPr>
      <w:r w:rsidRPr="00ED1940">
        <w:rPr>
          <w:rFonts w:ascii="Century Gothic" w:hAnsi="Century Gothic"/>
          <w:sz w:val="20"/>
          <w:szCs w:val="20"/>
          <w:lang w:val="fr-BE"/>
        </w:rPr>
        <w:t>FICHE 1: RENSEIGNEMENTS GENERAUX</w:t>
      </w:r>
    </w:p>
    <w:p w14:paraId="470697C5" w14:textId="77777777" w:rsidR="006572AE" w:rsidRPr="00ED1940" w:rsidRDefault="006572AE" w:rsidP="007D4EFF">
      <w:pPr>
        <w:tabs>
          <w:tab w:val="left" w:pos="8374"/>
        </w:tabs>
        <w:rPr>
          <w:rFonts w:ascii="Century Gothic" w:hAnsi="Century Gothic"/>
          <w:sz w:val="20"/>
          <w:szCs w:val="20"/>
          <w:lang w:val="fr-BE"/>
        </w:rPr>
      </w:pPr>
    </w:p>
    <w:p w14:paraId="62F92D84" w14:textId="77777777" w:rsidR="006572AE" w:rsidRPr="00ED1940" w:rsidRDefault="006572AE" w:rsidP="007D4EFF">
      <w:pPr>
        <w:tabs>
          <w:tab w:val="left" w:pos="8374"/>
        </w:tabs>
        <w:rPr>
          <w:rFonts w:ascii="Century Gothic" w:hAnsi="Century Gothic"/>
          <w:sz w:val="20"/>
          <w:szCs w:val="20"/>
          <w:u w:val="single"/>
          <w:lang w:val="fr-BE"/>
        </w:rPr>
      </w:pPr>
      <w:r w:rsidRPr="00ED1940">
        <w:rPr>
          <w:rFonts w:ascii="Century Gothic" w:hAnsi="Century Gothic"/>
          <w:sz w:val="20"/>
          <w:szCs w:val="20"/>
          <w:u w:val="single"/>
          <w:lang w:val="fr-BE"/>
        </w:rPr>
        <w:t>Désignation de l’entreprise</w:t>
      </w:r>
    </w:p>
    <w:p w14:paraId="0C540FB3" w14:textId="77777777" w:rsidR="006572AE" w:rsidRPr="00ED1940" w:rsidRDefault="006572AE" w:rsidP="007D4EFF">
      <w:pPr>
        <w:tabs>
          <w:tab w:val="left" w:pos="8374"/>
        </w:tabs>
        <w:rPr>
          <w:rFonts w:ascii="Century Gothic" w:hAnsi="Century Gothic"/>
          <w:sz w:val="20"/>
          <w:szCs w:val="20"/>
          <w:u w:val="single"/>
          <w:lang w:val="fr-BE"/>
        </w:rPr>
      </w:pPr>
    </w:p>
    <w:p w14:paraId="0FEB0B57" w14:textId="77777777" w:rsidR="006572AE" w:rsidRPr="00ED1940" w:rsidRDefault="006572AE" w:rsidP="00CD1B92">
      <w:pPr>
        <w:tabs>
          <w:tab w:val="left" w:pos="1620"/>
        </w:tabs>
        <w:rPr>
          <w:rFonts w:ascii="Century Gothic" w:hAnsi="Century Gothic"/>
          <w:sz w:val="20"/>
          <w:szCs w:val="20"/>
          <w:lang w:val="fr-BE"/>
        </w:rPr>
      </w:pPr>
      <w:r w:rsidRPr="00ED1940">
        <w:rPr>
          <w:rFonts w:ascii="Century Gothic" w:hAnsi="Century Gothic"/>
          <w:sz w:val="20"/>
          <w:szCs w:val="20"/>
          <w:lang w:val="fr-BE"/>
        </w:rPr>
        <w:t>Nom:</w:t>
      </w:r>
      <w:r w:rsidR="00A9643B" w:rsidRPr="00ED1940">
        <w:rPr>
          <w:rFonts w:ascii="Century Gothic" w:hAnsi="Century Gothic"/>
          <w:sz w:val="20"/>
          <w:szCs w:val="20"/>
          <w:lang w:val="fr-BE"/>
        </w:rPr>
        <w:tab/>
        <w:t>………………………………</w:t>
      </w:r>
      <w:r w:rsidR="00ED1940">
        <w:rPr>
          <w:rFonts w:ascii="Century Gothic" w:hAnsi="Century Gothic"/>
          <w:sz w:val="20"/>
          <w:szCs w:val="20"/>
          <w:lang w:val="fr-BE"/>
        </w:rPr>
        <w:t>………………………</w:t>
      </w:r>
      <w:r w:rsidR="00A9643B" w:rsidRPr="00ED1940">
        <w:rPr>
          <w:rFonts w:ascii="Century Gothic" w:hAnsi="Century Gothic"/>
          <w:sz w:val="20"/>
          <w:szCs w:val="20"/>
          <w:lang w:val="fr-BE"/>
        </w:rPr>
        <w:t>…………………………………………</w:t>
      </w:r>
    </w:p>
    <w:p w14:paraId="471EBCC1" w14:textId="77777777" w:rsidR="006572AE" w:rsidRPr="00ED1940" w:rsidRDefault="006572AE" w:rsidP="00ED1940">
      <w:pPr>
        <w:tabs>
          <w:tab w:val="left" w:pos="1620"/>
        </w:tabs>
        <w:spacing w:before="240"/>
        <w:rPr>
          <w:rFonts w:ascii="Century Gothic" w:hAnsi="Century Gothic"/>
          <w:sz w:val="20"/>
          <w:szCs w:val="20"/>
          <w:lang w:val="fr-BE"/>
        </w:rPr>
      </w:pPr>
      <w:r w:rsidRPr="00ED1940">
        <w:rPr>
          <w:rFonts w:ascii="Century Gothic" w:hAnsi="Century Gothic"/>
          <w:sz w:val="20"/>
          <w:szCs w:val="20"/>
          <w:lang w:val="fr-BE"/>
        </w:rPr>
        <w:t>Adresse:</w:t>
      </w:r>
      <w:r w:rsidR="00A9643B" w:rsidRPr="00ED1940">
        <w:rPr>
          <w:rFonts w:ascii="Century Gothic" w:hAnsi="Century Gothic"/>
          <w:sz w:val="20"/>
          <w:szCs w:val="20"/>
          <w:lang w:val="fr-BE"/>
        </w:rPr>
        <w:tab/>
      </w:r>
      <w:r w:rsidR="00ED1940" w:rsidRPr="00ED1940">
        <w:rPr>
          <w:rFonts w:ascii="Century Gothic" w:hAnsi="Century Gothic"/>
          <w:sz w:val="20"/>
          <w:szCs w:val="20"/>
          <w:lang w:val="fr-BE"/>
        </w:rPr>
        <w:t>………………………………</w:t>
      </w:r>
      <w:r w:rsidR="00ED1940">
        <w:rPr>
          <w:rFonts w:ascii="Century Gothic" w:hAnsi="Century Gothic"/>
          <w:sz w:val="20"/>
          <w:szCs w:val="20"/>
          <w:lang w:val="fr-BE"/>
        </w:rPr>
        <w:t>………………………</w:t>
      </w:r>
      <w:r w:rsidR="00ED1940" w:rsidRPr="00ED1940">
        <w:rPr>
          <w:rFonts w:ascii="Century Gothic" w:hAnsi="Century Gothic"/>
          <w:sz w:val="20"/>
          <w:szCs w:val="20"/>
          <w:lang w:val="fr-BE"/>
        </w:rPr>
        <w:t>…………………………………………</w:t>
      </w:r>
    </w:p>
    <w:p w14:paraId="013C2224" w14:textId="77777777" w:rsidR="00903700" w:rsidRPr="00ED1940" w:rsidRDefault="00903700" w:rsidP="00ED1940">
      <w:pPr>
        <w:tabs>
          <w:tab w:val="left" w:pos="1620"/>
        </w:tabs>
        <w:spacing w:before="240"/>
        <w:rPr>
          <w:rFonts w:ascii="Century Gothic" w:hAnsi="Century Gothic"/>
          <w:sz w:val="20"/>
          <w:szCs w:val="20"/>
          <w:lang w:val="fr-BE"/>
        </w:rPr>
      </w:pPr>
      <w:r w:rsidRPr="00ED1940">
        <w:rPr>
          <w:rFonts w:ascii="Century Gothic" w:hAnsi="Century Gothic"/>
          <w:sz w:val="20"/>
          <w:szCs w:val="20"/>
          <w:lang w:val="fr-BE"/>
        </w:rPr>
        <w:t>N° Tél.:</w:t>
      </w:r>
      <w:r w:rsidR="00A9643B" w:rsidRPr="00ED1940">
        <w:rPr>
          <w:rFonts w:ascii="Century Gothic" w:hAnsi="Century Gothic"/>
          <w:sz w:val="20"/>
          <w:szCs w:val="20"/>
          <w:lang w:val="fr-BE"/>
        </w:rPr>
        <w:tab/>
      </w:r>
      <w:r w:rsidR="00ED1940" w:rsidRPr="00ED1940">
        <w:rPr>
          <w:rFonts w:ascii="Century Gothic" w:hAnsi="Century Gothic"/>
          <w:sz w:val="20"/>
          <w:szCs w:val="20"/>
          <w:lang w:val="fr-BE"/>
        </w:rPr>
        <w:t>………………………………</w:t>
      </w:r>
      <w:r w:rsidR="00ED1940">
        <w:rPr>
          <w:rFonts w:ascii="Century Gothic" w:hAnsi="Century Gothic"/>
          <w:sz w:val="20"/>
          <w:szCs w:val="20"/>
          <w:lang w:val="fr-BE"/>
        </w:rPr>
        <w:t>………………………</w:t>
      </w:r>
      <w:r w:rsidR="00ED1940" w:rsidRPr="00ED1940">
        <w:rPr>
          <w:rFonts w:ascii="Century Gothic" w:hAnsi="Century Gothic"/>
          <w:sz w:val="20"/>
          <w:szCs w:val="20"/>
          <w:lang w:val="fr-BE"/>
        </w:rPr>
        <w:t>…………………………………………</w:t>
      </w:r>
    </w:p>
    <w:p w14:paraId="7AF67360" w14:textId="77777777" w:rsidR="00903700" w:rsidRPr="00ED1940" w:rsidRDefault="00903700" w:rsidP="00ED1940">
      <w:pPr>
        <w:tabs>
          <w:tab w:val="left" w:pos="1620"/>
        </w:tabs>
        <w:spacing w:before="240"/>
        <w:rPr>
          <w:rFonts w:ascii="Century Gothic" w:hAnsi="Century Gothic"/>
          <w:sz w:val="20"/>
          <w:szCs w:val="20"/>
          <w:lang w:val="fr-BE"/>
        </w:rPr>
      </w:pPr>
      <w:r w:rsidRPr="00ED1940">
        <w:rPr>
          <w:rFonts w:ascii="Century Gothic" w:hAnsi="Century Gothic"/>
          <w:sz w:val="20"/>
          <w:szCs w:val="20"/>
          <w:lang w:val="fr-BE"/>
        </w:rPr>
        <w:t>N° fax:</w:t>
      </w:r>
      <w:r w:rsidR="00CD1B92" w:rsidRPr="00ED1940">
        <w:rPr>
          <w:rFonts w:ascii="Century Gothic" w:hAnsi="Century Gothic"/>
          <w:sz w:val="20"/>
          <w:szCs w:val="20"/>
          <w:lang w:val="fr-BE"/>
        </w:rPr>
        <w:tab/>
      </w:r>
      <w:r w:rsidR="00ED1940" w:rsidRPr="00ED1940">
        <w:rPr>
          <w:rFonts w:ascii="Century Gothic" w:hAnsi="Century Gothic"/>
          <w:sz w:val="20"/>
          <w:szCs w:val="20"/>
          <w:lang w:val="fr-BE"/>
        </w:rPr>
        <w:t>………………………………</w:t>
      </w:r>
      <w:r w:rsidR="00ED1940">
        <w:rPr>
          <w:rFonts w:ascii="Century Gothic" w:hAnsi="Century Gothic"/>
          <w:sz w:val="20"/>
          <w:szCs w:val="20"/>
          <w:lang w:val="fr-BE"/>
        </w:rPr>
        <w:t>………………………</w:t>
      </w:r>
      <w:r w:rsidR="00ED1940" w:rsidRPr="00ED1940">
        <w:rPr>
          <w:rFonts w:ascii="Century Gothic" w:hAnsi="Century Gothic"/>
          <w:sz w:val="20"/>
          <w:szCs w:val="20"/>
          <w:lang w:val="fr-BE"/>
        </w:rPr>
        <w:t>…………………………………………</w:t>
      </w:r>
    </w:p>
    <w:p w14:paraId="5BB521D6" w14:textId="77777777" w:rsidR="00903700" w:rsidRPr="00ED1940" w:rsidRDefault="00903700" w:rsidP="007D4EFF">
      <w:pPr>
        <w:tabs>
          <w:tab w:val="left" w:pos="8374"/>
        </w:tabs>
        <w:rPr>
          <w:rFonts w:ascii="Century Gothic" w:hAnsi="Century Gothic"/>
          <w:sz w:val="20"/>
          <w:szCs w:val="20"/>
          <w:lang w:val="fr-BE"/>
        </w:rPr>
      </w:pPr>
    </w:p>
    <w:p w14:paraId="4EDFECC7" w14:textId="77777777" w:rsidR="00903700" w:rsidRPr="00ED1940" w:rsidRDefault="00903700" w:rsidP="007D4EFF">
      <w:pPr>
        <w:tabs>
          <w:tab w:val="left" w:pos="8374"/>
        </w:tabs>
        <w:rPr>
          <w:rFonts w:ascii="Century Gothic" w:hAnsi="Century Gothic"/>
          <w:sz w:val="20"/>
          <w:szCs w:val="20"/>
          <w:u w:val="single"/>
          <w:lang w:val="fr-BE"/>
        </w:rPr>
      </w:pPr>
      <w:r w:rsidRPr="00ED1940">
        <w:rPr>
          <w:rFonts w:ascii="Century Gothic" w:hAnsi="Century Gothic"/>
          <w:sz w:val="20"/>
          <w:szCs w:val="20"/>
          <w:u w:val="single"/>
          <w:lang w:val="fr-BE"/>
        </w:rPr>
        <w:t>Responsable de l’exécution des travaux</w:t>
      </w:r>
    </w:p>
    <w:p w14:paraId="7F8B668E" w14:textId="77777777" w:rsidR="00903700" w:rsidRPr="00ED1940" w:rsidRDefault="00903700" w:rsidP="007D4EFF">
      <w:pPr>
        <w:tabs>
          <w:tab w:val="left" w:pos="8374"/>
        </w:tabs>
        <w:rPr>
          <w:rFonts w:ascii="Century Gothic" w:hAnsi="Century Gothic"/>
          <w:sz w:val="20"/>
          <w:szCs w:val="20"/>
          <w:u w:val="single"/>
          <w:lang w:val="fr-BE"/>
        </w:rPr>
      </w:pPr>
    </w:p>
    <w:p w14:paraId="21EA54BE" w14:textId="77777777" w:rsidR="00903700" w:rsidRPr="00ED1940" w:rsidRDefault="00903700" w:rsidP="00A9643B">
      <w:pPr>
        <w:tabs>
          <w:tab w:val="left" w:pos="3240"/>
        </w:tabs>
        <w:rPr>
          <w:rFonts w:ascii="Century Gothic" w:hAnsi="Century Gothic"/>
          <w:sz w:val="20"/>
          <w:szCs w:val="20"/>
          <w:lang w:val="fr-BE"/>
        </w:rPr>
      </w:pPr>
      <w:r w:rsidRPr="00ED1940">
        <w:rPr>
          <w:rFonts w:ascii="Century Gothic" w:hAnsi="Century Gothic"/>
          <w:sz w:val="20"/>
          <w:szCs w:val="20"/>
          <w:lang w:val="fr-BE"/>
        </w:rPr>
        <w:t>Nom du responsable de chantier:</w:t>
      </w:r>
      <w:r w:rsidR="00ED1940">
        <w:rPr>
          <w:rFonts w:ascii="Century Gothic" w:hAnsi="Century Gothic"/>
          <w:sz w:val="20"/>
          <w:szCs w:val="20"/>
          <w:lang w:val="fr-BE"/>
        </w:rPr>
        <w:tab/>
        <w:t>………………………………………………………………………</w:t>
      </w:r>
    </w:p>
    <w:p w14:paraId="35C1B9F1" w14:textId="77777777" w:rsidR="00903700" w:rsidRPr="00ED1940" w:rsidRDefault="00903700" w:rsidP="00ED1940">
      <w:pPr>
        <w:tabs>
          <w:tab w:val="left" w:pos="3240"/>
        </w:tabs>
        <w:spacing w:before="240"/>
        <w:rPr>
          <w:rFonts w:ascii="Century Gothic" w:hAnsi="Century Gothic"/>
          <w:sz w:val="20"/>
          <w:szCs w:val="20"/>
          <w:lang w:val="fr-BE"/>
        </w:rPr>
      </w:pPr>
      <w:r w:rsidRPr="00ED1940">
        <w:rPr>
          <w:rFonts w:ascii="Century Gothic" w:hAnsi="Century Gothic"/>
          <w:sz w:val="20"/>
          <w:szCs w:val="20"/>
          <w:lang w:val="fr-BE"/>
        </w:rPr>
        <w:t>N° Tél. chantier/portable:</w:t>
      </w:r>
      <w:r w:rsidR="00ED1940" w:rsidRPr="00ED1940">
        <w:rPr>
          <w:rFonts w:ascii="Century Gothic" w:hAnsi="Century Gothic"/>
          <w:sz w:val="20"/>
          <w:szCs w:val="20"/>
          <w:lang w:val="fr-BE"/>
        </w:rPr>
        <w:t xml:space="preserve"> </w:t>
      </w:r>
      <w:r w:rsidR="00ED1940">
        <w:rPr>
          <w:rFonts w:ascii="Century Gothic" w:hAnsi="Century Gothic"/>
          <w:sz w:val="20"/>
          <w:szCs w:val="20"/>
          <w:lang w:val="fr-BE"/>
        </w:rPr>
        <w:tab/>
        <w:t>………………………………………………………………………</w:t>
      </w:r>
    </w:p>
    <w:p w14:paraId="64071FE0" w14:textId="77777777" w:rsidR="00903700" w:rsidRPr="00ED1940" w:rsidRDefault="00903700" w:rsidP="00ED1940">
      <w:pPr>
        <w:tabs>
          <w:tab w:val="left" w:pos="3240"/>
        </w:tabs>
        <w:spacing w:before="240"/>
        <w:rPr>
          <w:rFonts w:ascii="Century Gothic" w:hAnsi="Century Gothic"/>
          <w:sz w:val="20"/>
          <w:szCs w:val="20"/>
          <w:lang w:val="fr-BE"/>
        </w:rPr>
      </w:pPr>
      <w:r w:rsidRPr="00ED1940">
        <w:rPr>
          <w:rFonts w:ascii="Century Gothic" w:hAnsi="Century Gothic"/>
          <w:sz w:val="20"/>
          <w:szCs w:val="20"/>
          <w:lang w:val="fr-BE"/>
        </w:rPr>
        <w:t>N° Fax chantier:</w:t>
      </w:r>
      <w:r w:rsidR="00ED1940" w:rsidRPr="00ED1940">
        <w:rPr>
          <w:rFonts w:ascii="Century Gothic" w:hAnsi="Century Gothic"/>
          <w:sz w:val="20"/>
          <w:szCs w:val="20"/>
          <w:lang w:val="fr-BE"/>
        </w:rPr>
        <w:t xml:space="preserve"> </w:t>
      </w:r>
      <w:r w:rsidR="00ED1940">
        <w:rPr>
          <w:rFonts w:ascii="Century Gothic" w:hAnsi="Century Gothic"/>
          <w:sz w:val="20"/>
          <w:szCs w:val="20"/>
          <w:lang w:val="fr-BE"/>
        </w:rPr>
        <w:tab/>
        <w:t>………………………………………………………………………</w:t>
      </w:r>
    </w:p>
    <w:p w14:paraId="005EBF9A" w14:textId="77777777" w:rsidR="00903700" w:rsidRPr="00ED1940" w:rsidRDefault="00903700" w:rsidP="007D4EFF">
      <w:pPr>
        <w:tabs>
          <w:tab w:val="left" w:pos="8374"/>
        </w:tabs>
        <w:rPr>
          <w:rFonts w:ascii="Century Gothic" w:hAnsi="Century Gothic"/>
          <w:sz w:val="20"/>
          <w:szCs w:val="20"/>
          <w:u w:val="single"/>
          <w:lang w:val="fr-BE"/>
        </w:rPr>
      </w:pPr>
    </w:p>
    <w:p w14:paraId="4DE927A6" w14:textId="77777777" w:rsidR="00903700" w:rsidRPr="00ED1940" w:rsidRDefault="00903700" w:rsidP="007D4EFF">
      <w:pPr>
        <w:tabs>
          <w:tab w:val="left" w:pos="8374"/>
        </w:tabs>
        <w:rPr>
          <w:rFonts w:ascii="Century Gothic" w:hAnsi="Century Gothic"/>
          <w:sz w:val="20"/>
          <w:szCs w:val="20"/>
          <w:u w:val="single"/>
          <w:lang w:val="fr-BE"/>
        </w:rPr>
      </w:pPr>
      <w:r w:rsidRPr="00ED1940">
        <w:rPr>
          <w:rFonts w:ascii="Century Gothic" w:hAnsi="Century Gothic"/>
          <w:sz w:val="20"/>
          <w:szCs w:val="20"/>
          <w:u w:val="single"/>
          <w:lang w:val="fr-BE"/>
        </w:rPr>
        <w:t>Services prévention</w:t>
      </w:r>
    </w:p>
    <w:p w14:paraId="04A2E7B2" w14:textId="77777777" w:rsidR="00903700" w:rsidRPr="00ED1940" w:rsidRDefault="00903700" w:rsidP="007D4EFF">
      <w:pPr>
        <w:tabs>
          <w:tab w:val="left" w:pos="8374"/>
        </w:tabs>
        <w:rPr>
          <w:rFonts w:ascii="Century Gothic" w:hAnsi="Century Gothic"/>
          <w:sz w:val="20"/>
          <w:szCs w:val="20"/>
          <w:u w:val="single"/>
          <w:lang w:val="fr-BE"/>
        </w:rPr>
      </w:pPr>
    </w:p>
    <w:p w14:paraId="789F5819" w14:textId="77777777" w:rsidR="00903700" w:rsidRPr="00ED1940" w:rsidRDefault="00903700" w:rsidP="007D4EFF">
      <w:pPr>
        <w:tabs>
          <w:tab w:val="left" w:pos="8374"/>
        </w:tabs>
        <w:rPr>
          <w:rFonts w:ascii="Century Gothic" w:hAnsi="Century Gothic"/>
          <w:sz w:val="20"/>
          <w:szCs w:val="20"/>
          <w:u w:val="single"/>
          <w:lang w:val="fr-BE"/>
        </w:rPr>
      </w:pPr>
      <w:r w:rsidRPr="00ED1940">
        <w:rPr>
          <w:rFonts w:ascii="Century Gothic" w:hAnsi="Century Gothic"/>
          <w:sz w:val="20"/>
          <w:szCs w:val="20"/>
          <w:u w:val="single"/>
          <w:lang w:val="fr-BE"/>
        </w:rPr>
        <w:t>Service interne de prévention et de protection (S.I.P.P)</w:t>
      </w:r>
    </w:p>
    <w:p w14:paraId="1403BF61" w14:textId="77777777" w:rsidR="00903700" w:rsidRPr="00ED1940" w:rsidRDefault="00903700" w:rsidP="007D4EFF">
      <w:pPr>
        <w:tabs>
          <w:tab w:val="left" w:pos="8374"/>
        </w:tabs>
        <w:rPr>
          <w:rFonts w:ascii="Century Gothic" w:hAnsi="Century Gothic"/>
          <w:sz w:val="20"/>
          <w:szCs w:val="20"/>
          <w:u w:val="single"/>
          <w:lang w:val="fr-BE"/>
        </w:rPr>
      </w:pPr>
    </w:p>
    <w:p w14:paraId="6ED1AF4C" w14:textId="77777777" w:rsidR="00903700" w:rsidRPr="00ED1940" w:rsidRDefault="00903700" w:rsidP="00ED1940">
      <w:pPr>
        <w:tabs>
          <w:tab w:val="left" w:pos="3402"/>
        </w:tabs>
        <w:rPr>
          <w:rFonts w:ascii="Century Gothic" w:hAnsi="Century Gothic"/>
          <w:sz w:val="20"/>
          <w:szCs w:val="20"/>
          <w:lang w:val="fr-BE"/>
        </w:rPr>
      </w:pPr>
      <w:r w:rsidRPr="00ED1940">
        <w:rPr>
          <w:rFonts w:ascii="Century Gothic" w:hAnsi="Century Gothic"/>
          <w:sz w:val="20"/>
          <w:szCs w:val="20"/>
          <w:lang w:val="fr-BE"/>
        </w:rPr>
        <w:t>Nom du conseiller en prévention:</w:t>
      </w:r>
      <w:r w:rsidR="00ED1940" w:rsidRPr="00ED1940">
        <w:rPr>
          <w:rFonts w:ascii="Century Gothic" w:hAnsi="Century Gothic"/>
          <w:sz w:val="20"/>
          <w:szCs w:val="20"/>
          <w:lang w:val="fr-BE"/>
        </w:rPr>
        <w:t xml:space="preserve"> </w:t>
      </w:r>
      <w:r w:rsidR="00ED1940">
        <w:rPr>
          <w:rFonts w:ascii="Century Gothic" w:hAnsi="Century Gothic"/>
          <w:sz w:val="20"/>
          <w:szCs w:val="20"/>
          <w:lang w:val="fr-BE"/>
        </w:rPr>
        <w:tab/>
        <w:t>………………………………………………………………………..</w:t>
      </w:r>
    </w:p>
    <w:p w14:paraId="7D3EE640" w14:textId="77777777" w:rsidR="00903700" w:rsidRPr="00ED1940" w:rsidRDefault="00903700" w:rsidP="000D414A">
      <w:pPr>
        <w:tabs>
          <w:tab w:val="left" w:pos="993"/>
        </w:tabs>
        <w:spacing w:before="240"/>
        <w:rPr>
          <w:rFonts w:ascii="Century Gothic" w:hAnsi="Century Gothic"/>
          <w:sz w:val="20"/>
          <w:szCs w:val="20"/>
          <w:lang w:val="fr-BE"/>
        </w:rPr>
      </w:pPr>
      <w:r w:rsidRPr="00ED1940">
        <w:rPr>
          <w:rFonts w:ascii="Century Gothic" w:hAnsi="Century Gothic"/>
          <w:sz w:val="20"/>
          <w:szCs w:val="20"/>
          <w:lang w:val="fr-BE"/>
        </w:rPr>
        <w:t>Tél.:</w:t>
      </w:r>
      <w:r w:rsidR="00ED1940" w:rsidRPr="00ED1940">
        <w:rPr>
          <w:rFonts w:ascii="Century Gothic" w:hAnsi="Century Gothic"/>
          <w:sz w:val="20"/>
          <w:szCs w:val="20"/>
          <w:lang w:val="fr-BE"/>
        </w:rPr>
        <w:t xml:space="preserve"> </w:t>
      </w:r>
      <w:r w:rsidR="00ED1940">
        <w:rPr>
          <w:rFonts w:ascii="Century Gothic" w:hAnsi="Century Gothic"/>
          <w:sz w:val="20"/>
          <w:szCs w:val="20"/>
          <w:lang w:val="fr-BE"/>
        </w:rPr>
        <w:tab/>
        <w:t>………………………………………………………………………</w:t>
      </w:r>
    </w:p>
    <w:p w14:paraId="711417F6" w14:textId="77777777" w:rsidR="00903700" w:rsidRPr="00ED1940" w:rsidRDefault="00903700" w:rsidP="000D414A">
      <w:pPr>
        <w:tabs>
          <w:tab w:val="left" w:pos="993"/>
        </w:tabs>
        <w:spacing w:before="240"/>
        <w:rPr>
          <w:rFonts w:ascii="Century Gothic" w:hAnsi="Century Gothic"/>
          <w:sz w:val="20"/>
          <w:szCs w:val="20"/>
          <w:lang w:val="fr-BE"/>
        </w:rPr>
      </w:pPr>
      <w:r w:rsidRPr="00ED1940">
        <w:rPr>
          <w:rFonts w:ascii="Century Gothic" w:hAnsi="Century Gothic"/>
          <w:sz w:val="20"/>
          <w:szCs w:val="20"/>
          <w:lang w:val="fr-BE"/>
        </w:rPr>
        <w:t>Fax:</w:t>
      </w:r>
      <w:r w:rsidR="000D414A" w:rsidRPr="000D414A">
        <w:rPr>
          <w:rFonts w:ascii="Century Gothic" w:hAnsi="Century Gothic"/>
          <w:sz w:val="20"/>
          <w:szCs w:val="20"/>
          <w:lang w:val="fr-BE"/>
        </w:rPr>
        <w:t xml:space="preserve"> </w:t>
      </w:r>
      <w:r w:rsidR="000D414A">
        <w:rPr>
          <w:rFonts w:ascii="Century Gothic" w:hAnsi="Century Gothic"/>
          <w:sz w:val="20"/>
          <w:szCs w:val="20"/>
          <w:lang w:val="fr-BE"/>
        </w:rPr>
        <w:tab/>
        <w:t>………………………………………………………………………</w:t>
      </w:r>
    </w:p>
    <w:p w14:paraId="2AE83C2B" w14:textId="77777777" w:rsidR="00903700" w:rsidRPr="00ED1940" w:rsidRDefault="00903700" w:rsidP="000D414A">
      <w:pPr>
        <w:tabs>
          <w:tab w:val="left" w:pos="993"/>
        </w:tabs>
        <w:spacing w:before="240"/>
        <w:rPr>
          <w:rFonts w:ascii="Century Gothic" w:hAnsi="Century Gothic"/>
          <w:sz w:val="20"/>
          <w:szCs w:val="20"/>
          <w:lang w:val="fr-BE"/>
        </w:rPr>
      </w:pPr>
      <w:r w:rsidRPr="00ED1940">
        <w:rPr>
          <w:rFonts w:ascii="Century Gothic" w:hAnsi="Century Gothic"/>
          <w:sz w:val="20"/>
          <w:szCs w:val="20"/>
          <w:lang w:val="fr-BE"/>
        </w:rPr>
        <w:t>G.S.M.:</w:t>
      </w:r>
      <w:r w:rsidR="000D414A" w:rsidRPr="000D414A">
        <w:rPr>
          <w:rFonts w:ascii="Century Gothic" w:hAnsi="Century Gothic"/>
          <w:sz w:val="20"/>
          <w:szCs w:val="20"/>
          <w:lang w:val="fr-BE"/>
        </w:rPr>
        <w:t xml:space="preserve"> </w:t>
      </w:r>
      <w:r w:rsidR="000D414A">
        <w:rPr>
          <w:rFonts w:ascii="Century Gothic" w:hAnsi="Century Gothic"/>
          <w:sz w:val="20"/>
          <w:szCs w:val="20"/>
          <w:lang w:val="fr-BE"/>
        </w:rPr>
        <w:tab/>
        <w:t>………………………………………………………………………</w:t>
      </w:r>
    </w:p>
    <w:p w14:paraId="2A590494" w14:textId="77777777" w:rsidR="00903700" w:rsidRPr="00ED1940" w:rsidRDefault="00903700" w:rsidP="007D4EFF">
      <w:pPr>
        <w:tabs>
          <w:tab w:val="left" w:pos="8374"/>
        </w:tabs>
        <w:rPr>
          <w:rFonts w:ascii="Century Gothic" w:hAnsi="Century Gothic"/>
          <w:sz w:val="20"/>
          <w:szCs w:val="20"/>
          <w:lang w:val="fr-BE"/>
        </w:rPr>
      </w:pPr>
    </w:p>
    <w:p w14:paraId="34117C21" w14:textId="77777777" w:rsidR="00903700" w:rsidRPr="00ED1940" w:rsidRDefault="00903700" w:rsidP="007D4EFF">
      <w:pPr>
        <w:tabs>
          <w:tab w:val="left" w:pos="8374"/>
        </w:tabs>
        <w:rPr>
          <w:rFonts w:ascii="Century Gothic" w:hAnsi="Century Gothic"/>
          <w:sz w:val="20"/>
          <w:szCs w:val="20"/>
          <w:u w:val="single"/>
          <w:lang w:val="fr-BE"/>
        </w:rPr>
      </w:pPr>
      <w:r w:rsidRPr="00ED1940">
        <w:rPr>
          <w:rFonts w:ascii="Century Gothic" w:hAnsi="Century Gothic"/>
          <w:sz w:val="20"/>
          <w:szCs w:val="20"/>
          <w:u w:val="single"/>
          <w:lang w:val="fr-BE"/>
        </w:rPr>
        <w:t>Service externe de prévention et de protection (S.E.P.P)</w:t>
      </w:r>
    </w:p>
    <w:p w14:paraId="1DD3DA14" w14:textId="77777777" w:rsidR="00903700" w:rsidRPr="00ED1940" w:rsidRDefault="00903700" w:rsidP="007D4EFF">
      <w:pPr>
        <w:tabs>
          <w:tab w:val="left" w:pos="8374"/>
        </w:tabs>
        <w:rPr>
          <w:rFonts w:ascii="Century Gothic" w:hAnsi="Century Gothic"/>
          <w:sz w:val="20"/>
          <w:szCs w:val="20"/>
          <w:u w:val="single"/>
          <w:lang w:val="fr-BE"/>
        </w:rPr>
      </w:pPr>
    </w:p>
    <w:p w14:paraId="6361EDCE" w14:textId="77777777" w:rsidR="00903700" w:rsidRPr="00ED1940" w:rsidRDefault="00903700" w:rsidP="000D414A">
      <w:pPr>
        <w:tabs>
          <w:tab w:val="left" w:pos="993"/>
        </w:tabs>
        <w:rPr>
          <w:rFonts w:ascii="Century Gothic" w:hAnsi="Century Gothic"/>
          <w:sz w:val="20"/>
          <w:szCs w:val="20"/>
          <w:lang w:val="de-DE"/>
        </w:rPr>
      </w:pPr>
      <w:r w:rsidRPr="00ED1940">
        <w:rPr>
          <w:rFonts w:ascii="Century Gothic" w:hAnsi="Century Gothic"/>
          <w:sz w:val="20"/>
          <w:szCs w:val="20"/>
          <w:lang w:val="de-DE"/>
        </w:rPr>
        <w:t>S.E.P.P:</w:t>
      </w:r>
      <w:r w:rsidR="000D414A" w:rsidRPr="003B15F9">
        <w:rPr>
          <w:rFonts w:ascii="Century Gothic" w:hAnsi="Century Gothic"/>
          <w:sz w:val="20"/>
          <w:szCs w:val="20"/>
          <w:lang w:val="de-DE"/>
        </w:rPr>
        <w:t xml:space="preserve"> </w:t>
      </w:r>
      <w:r w:rsidR="000D414A" w:rsidRPr="003B15F9">
        <w:rPr>
          <w:rFonts w:ascii="Century Gothic" w:hAnsi="Century Gothic"/>
          <w:sz w:val="20"/>
          <w:szCs w:val="20"/>
          <w:lang w:val="de-DE"/>
        </w:rPr>
        <w:tab/>
        <w:t>………………………………………………………………………</w:t>
      </w:r>
    </w:p>
    <w:p w14:paraId="3EECEF0C" w14:textId="77777777" w:rsidR="00903700" w:rsidRPr="00ED1940" w:rsidRDefault="00903700" w:rsidP="000D414A">
      <w:pPr>
        <w:tabs>
          <w:tab w:val="left" w:pos="993"/>
        </w:tabs>
        <w:spacing w:before="240"/>
        <w:rPr>
          <w:rFonts w:ascii="Century Gothic" w:hAnsi="Century Gothic"/>
          <w:sz w:val="20"/>
          <w:szCs w:val="20"/>
          <w:lang w:val="de-DE"/>
        </w:rPr>
      </w:pPr>
      <w:r w:rsidRPr="00ED1940">
        <w:rPr>
          <w:rFonts w:ascii="Century Gothic" w:hAnsi="Century Gothic"/>
          <w:sz w:val="20"/>
          <w:szCs w:val="20"/>
          <w:lang w:val="de-DE"/>
        </w:rPr>
        <w:t>Adresse:</w:t>
      </w:r>
      <w:r w:rsidR="000D414A" w:rsidRPr="003B15F9">
        <w:rPr>
          <w:rFonts w:ascii="Century Gothic" w:hAnsi="Century Gothic"/>
          <w:sz w:val="20"/>
          <w:szCs w:val="20"/>
          <w:lang w:val="de-DE"/>
        </w:rPr>
        <w:t xml:space="preserve"> </w:t>
      </w:r>
      <w:r w:rsidR="000D414A" w:rsidRPr="003B15F9">
        <w:rPr>
          <w:rFonts w:ascii="Century Gothic" w:hAnsi="Century Gothic"/>
          <w:sz w:val="20"/>
          <w:szCs w:val="20"/>
          <w:lang w:val="de-DE"/>
        </w:rPr>
        <w:tab/>
        <w:t>………………………………………………………………………</w:t>
      </w:r>
    </w:p>
    <w:p w14:paraId="229B78D3" w14:textId="77777777" w:rsidR="00903700" w:rsidRPr="00ED1940" w:rsidRDefault="00903700" w:rsidP="007D4EFF">
      <w:pPr>
        <w:tabs>
          <w:tab w:val="left" w:pos="8374"/>
        </w:tabs>
        <w:rPr>
          <w:rFonts w:ascii="Century Gothic" w:hAnsi="Century Gothic"/>
          <w:sz w:val="20"/>
          <w:szCs w:val="20"/>
          <w:lang w:val="de-DE"/>
        </w:rPr>
      </w:pPr>
    </w:p>
    <w:p w14:paraId="41770BD9" w14:textId="77777777" w:rsidR="00903700" w:rsidRPr="003B15F9" w:rsidRDefault="00903700" w:rsidP="007D4EFF">
      <w:pPr>
        <w:tabs>
          <w:tab w:val="left" w:pos="8374"/>
        </w:tabs>
        <w:rPr>
          <w:rFonts w:ascii="Century Gothic" w:hAnsi="Century Gothic"/>
          <w:sz w:val="20"/>
          <w:szCs w:val="20"/>
          <w:u w:val="single"/>
          <w:lang w:val="fr-BE"/>
        </w:rPr>
      </w:pPr>
      <w:r w:rsidRPr="003B15F9">
        <w:rPr>
          <w:rFonts w:ascii="Century Gothic" w:hAnsi="Century Gothic"/>
          <w:sz w:val="20"/>
          <w:szCs w:val="20"/>
          <w:u w:val="single"/>
          <w:lang w:val="fr-BE"/>
        </w:rPr>
        <w:t>Secouristes brevetés.</w:t>
      </w:r>
    </w:p>
    <w:p w14:paraId="0F0E4B77" w14:textId="77777777" w:rsidR="00903700" w:rsidRPr="003B15F9" w:rsidRDefault="00903700" w:rsidP="007D4EFF">
      <w:pPr>
        <w:tabs>
          <w:tab w:val="left" w:pos="8374"/>
        </w:tabs>
        <w:rPr>
          <w:rFonts w:ascii="Century Gothic" w:hAnsi="Century Gothic"/>
          <w:sz w:val="20"/>
          <w:szCs w:val="20"/>
          <w:u w:val="single"/>
          <w:lang w:val="fr-BE"/>
        </w:rPr>
      </w:pPr>
    </w:p>
    <w:p w14:paraId="3271E095" w14:textId="77777777" w:rsidR="00903700" w:rsidRPr="003B15F9" w:rsidRDefault="00903700" w:rsidP="000D414A">
      <w:pPr>
        <w:tabs>
          <w:tab w:val="left" w:pos="993"/>
        </w:tabs>
        <w:rPr>
          <w:rFonts w:ascii="Century Gothic" w:hAnsi="Century Gothic"/>
          <w:sz w:val="20"/>
          <w:szCs w:val="20"/>
          <w:lang w:val="fr-BE"/>
        </w:rPr>
      </w:pPr>
      <w:r w:rsidRPr="003B15F9">
        <w:rPr>
          <w:rFonts w:ascii="Century Gothic" w:hAnsi="Century Gothic"/>
          <w:sz w:val="20"/>
          <w:szCs w:val="20"/>
          <w:lang w:val="fr-BE"/>
        </w:rPr>
        <w:t>Nom:</w:t>
      </w:r>
      <w:r w:rsidR="000D414A" w:rsidRPr="000D414A">
        <w:rPr>
          <w:rFonts w:ascii="Century Gothic" w:hAnsi="Century Gothic"/>
          <w:sz w:val="20"/>
          <w:szCs w:val="20"/>
          <w:lang w:val="fr-BE"/>
        </w:rPr>
        <w:t xml:space="preserve"> </w:t>
      </w:r>
      <w:r w:rsidR="000D414A">
        <w:rPr>
          <w:rFonts w:ascii="Century Gothic" w:hAnsi="Century Gothic"/>
          <w:sz w:val="20"/>
          <w:szCs w:val="20"/>
          <w:lang w:val="fr-BE"/>
        </w:rPr>
        <w:tab/>
        <w:t>………………………………………………………………………</w:t>
      </w:r>
    </w:p>
    <w:p w14:paraId="55C1917D" w14:textId="77777777" w:rsidR="00903700" w:rsidRPr="003B15F9" w:rsidRDefault="00903700" w:rsidP="007D4EFF">
      <w:pPr>
        <w:tabs>
          <w:tab w:val="left" w:pos="8374"/>
        </w:tabs>
        <w:rPr>
          <w:rFonts w:ascii="Century Gothic" w:hAnsi="Century Gothic"/>
          <w:sz w:val="20"/>
          <w:szCs w:val="20"/>
          <w:lang w:val="fr-BE"/>
        </w:rPr>
      </w:pPr>
    </w:p>
    <w:p w14:paraId="7DF74EAF" w14:textId="77777777" w:rsidR="00903700" w:rsidRPr="00ED1940" w:rsidRDefault="00903700" w:rsidP="007D4EFF">
      <w:pPr>
        <w:tabs>
          <w:tab w:val="left" w:pos="8374"/>
        </w:tabs>
        <w:rPr>
          <w:rFonts w:ascii="Century Gothic" w:hAnsi="Century Gothic"/>
          <w:sz w:val="20"/>
          <w:szCs w:val="20"/>
          <w:u w:val="single"/>
        </w:rPr>
      </w:pPr>
      <w:r w:rsidRPr="00ED1940">
        <w:rPr>
          <w:rFonts w:ascii="Century Gothic" w:hAnsi="Century Gothic"/>
          <w:sz w:val="20"/>
          <w:szCs w:val="20"/>
          <w:u w:val="single"/>
        </w:rPr>
        <w:t>Personnel autorisé à la conduite d’engins spéciaux (grue mobile, grue à tour,…)</w:t>
      </w:r>
    </w:p>
    <w:p w14:paraId="13928D75" w14:textId="77777777" w:rsidR="00903700" w:rsidRPr="00ED1940" w:rsidRDefault="00903700" w:rsidP="007D4EFF">
      <w:pPr>
        <w:tabs>
          <w:tab w:val="left" w:pos="8374"/>
        </w:tabs>
        <w:rPr>
          <w:rFonts w:ascii="Century Gothic" w:hAnsi="Century Gothic"/>
          <w:sz w:val="20"/>
          <w:szCs w:val="20"/>
          <w:u w:val="single"/>
        </w:rPr>
      </w:pPr>
    </w:p>
    <w:p w14:paraId="78497AF9" w14:textId="77777777" w:rsidR="00903700" w:rsidRPr="00ED1940" w:rsidRDefault="00903700" w:rsidP="000D414A">
      <w:pPr>
        <w:tabs>
          <w:tab w:val="left" w:pos="851"/>
        </w:tabs>
        <w:rPr>
          <w:rFonts w:ascii="Century Gothic" w:hAnsi="Century Gothic"/>
          <w:sz w:val="20"/>
          <w:szCs w:val="20"/>
        </w:rPr>
      </w:pPr>
      <w:r w:rsidRPr="00ED1940">
        <w:rPr>
          <w:rFonts w:ascii="Century Gothic" w:hAnsi="Century Gothic"/>
          <w:sz w:val="20"/>
          <w:szCs w:val="20"/>
        </w:rPr>
        <w:t>Nom:</w:t>
      </w:r>
      <w:r w:rsidR="000D414A">
        <w:rPr>
          <w:rFonts w:ascii="Century Gothic" w:hAnsi="Century Gothic"/>
          <w:sz w:val="20"/>
          <w:szCs w:val="20"/>
        </w:rPr>
        <w:tab/>
      </w:r>
      <w:r w:rsidRPr="00ED1940">
        <w:rPr>
          <w:rFonts w:ascii="Century Gothic" w:hAnsi="Century Gothic"/>
          <w:sz w:val="20"/>
          <w:szCs w:val="20"/>
        </w:rPr>
        <w:t xml:space="preserve">                                                         </w:t>
      </w:r>
      <w:r w:rsidR="000D414A">
        <w:rPr>
          <w:rFonts w:ascii="Century Gothic" w:hAnsi="Century Gothic"/>
          <w:sz w:val="20"/>
          <w:szCs w:val="20"/>
        </w:rPr>
        <w:tab/>
      </w:r>
      <w:r w:rsidRPr="00ED1940">
        <w:rPr>
          <w:rFonts w:ascii="Century Gothic" w:hAnsi="Century Gothic"/>
          <w:sz w:val="20"/>
          <w:szCs w:val="20"/>
        </w:rPr>
        <w:t>Engin:</w:t>
      </w:r>
      <w:r w:rsidR="000D414A">
        <w:rPr>
          <w:rFonts w:ascii="Century Gothic" w:hAnsi="Century Gothic"/>
          <w:sz w:val="20"/>
          <w:szCs w:val="20"/>
        </w:rPr>
        <w:tab/>
        <w:t>……………………………………………..</w:t>
      </w:r>
    </w:p>
    <w:p w14:paraId="35FF8883" w14:textId="77777777" w:rsidR="00903700" w:rsidRPr="00ED1940" w:rsidRDefault="00903700" w:rsidP="000D414A">
      <w:pPr>
        <w:tabs>
          <w:tab w:val="left" w:pos="2268"/>
        </w:tabs>
        <w:spacing w:before="240"/>
        <w:rPr>
          <w:rFonts w:ascii="Century Gothic" w:hAnsi="Century Gothic"/>
          <w:sz w:val="20"/>
          <w:szCs w:val="20"/>
        </w:rPr>
      </w:pPr>
      <w:r w:rsidRPr="00ED1940">
        <w:rPr>
          <w:rFonts w:ascii="Century Gothic" w:hAnsi="Century Gothic"/>
          <w:sz w:val="20"/>
          <w:szCs w:val="20"/>
        </w:rPr>
        <w:t>Certificat d’aptitude:</w:t>
      </w:r>
      <w:r w:rsidR="000D414A">
        <w:rPr>
          <w:rFonts w:ascii="Century Gothic" w:hAnsi="Century Gothic"/>
          <w:sz w:val="20"/>
          <w:szCs w:val="20"/>
        </w:rPr>
        <w:tab/>
        <w:t>…………………………………………………………………</w:t>
      </w:r>
    </w:p>
    <w:p w14:paraId="2724CC5A" w14:textId="77777777" w:rsidR="00903700" w:rsidRPr="00ED1940" w:rsidRDefault="00903700" w:rsidP="000D414A">
      <w:pPr>
        <w:tabs>
          <w:tab w:val="left" w:pos="3119"/>
        </w:tabs>
        <w:spacing w:before="240"/>
        <w:rPr>
          <w:rFonts w:ascii="Century Gothic" w:hAnsi="Century Gothic"/>
          <w:sz w:val="20"/>
          <w:szCs w:val="20"/>
        </w:rPr>
      </w:pPr>
      <w:r w:rsidRPr="00ED1940">
        <w:rPr>
          <w:rFonts w:ascii="Century Gothic" w:hAnsi="Century Gothic"/>
          <w:sz w:val="20"/>
          <w:szCs w:val="20"/>
        </w:rPr>
        <w:t>Date dernière visite médicale:</w:t>
      </w:r>
      <w:r w:rsidR="000D414A">
        <w:rPr>
          <w:rFonts w:ascii="Century Gothic" w:hAnsi="Century Gothic"/>
          <w:sz w:val="20"/>
          <w:szCs w:val="20"/>
        </w:rPr>
        <w:tab/>
        <w:t>……………………………………………………….</w:t>
      </w:r>
    </w:p>
    <w:p w14:paraId="49C06C77" w14:textId="77777777" w:rsidR="00903700" w:rsidRPr="00ED1940" w:rsidRDefault="00903700" w:rsidP="007D4EFF">
      <w:pPr>
        <w:tabs>
          <w:tab w:val="left" w:pos="8374"/>
        </w:tabs>
        <w:rPr>
          <w:rFonts w:ascii="Century Gothic" w:hAnsi="Century Gothic"/>
          <w:sz w:val="20"/>
          <w:szCs w:val="20"/>
        </w:rPr>
      </w:pPr>
    </w:p>
    <w:p w14:paraId="760DEDEA" w14:textId="77777777" w:rsidR="00903700" w:rsidRPr="00ED1940" w:rsidRDefault="00903700" w:rsidP="00903700">
      <w:pPr>
        <w:tabs>
          <w:tab w:val="left" w:pos="8374"/>
        </w:tabs>
        <w:rPr>
          <w:rFonts w:ascii="Century Gothic" w:hAnsi="Century Gothic"/>
          <w:sz w:val="20"/>
          <w:szCs w:val="20"/>
        </w:rPr>
      </w:pPr>
      <w:r w:rsidRPr="00ED1940">
        <w:rPr>
          <w:rFonts w:ascii="Century Gothic" w:hAnsi="Century Gothic"/>
          <w:sz w:val="20"/>
          <w:szCs w:val="20"/>
        </w:rPr>
        <w:t>Nom:                                                         Engin:</w:t>
      </w:r>
    </w:p>
    <w:p w14:paraId="0F6D1E4D" w14:textId="77777777" w:rsidR="000D414A" w:rsidRPr="00ED1940" w:rsidRDefault="000D414A" w:rsidP="000D414A">
      <w:pPr>
        <w:tabs>
          <w:tab w:val="left" w:pos="2268"/>
        </w:tabs>
        <w:spacing w:before="240"/>
        <w:rPr>
          <w:rFonts w:ascii="Century Gothic" w:hAnsi="Century Gothic"/>
          <w:sz w:val="20"/>
          <w:szCs w:val="20"/>
        </w:rPr>
      </w:pPr>
      <w:r w:rsidRPr="00ED1940">
        <w:rPr>
          <w:rFonts w:ascii="Century Gothic" w:hAnsi="Century Gothic"/>
          <w:sz w:val="20"/>
          <w:szCs w:val="20"/>
        </w:rPr>
        <w:t>Certificat d’aptitude:</w:t>
      </w:r>
      <w:r>
        <w:rPr>
          <w:rFonts w:ascii="Century Gothic" w:hAnsi="Century Gothic"/>
          <w:sz w:val="20"/>
          <w:szCs w:val="20"/>
        </w:rPr>
        <w:tab/>
        <w:t>…………………………………………………………………</w:t>
      </w:r>
    </w:p>
    <w:p w14:paraId="68301FDA" w14:textId="77777777" w:rsidR="000D414A" w:rsidRPr="00ED1940" w:rsidRDefault="000D414A" w:rsidP="000D414A">
      <w:pPr>
        <w:tabs>
          <w:tab w:val="left" w:pos="3119"/>
        </w:tabs>
        <w:spacing w:before="240"/>
        <w:rPr>
          <w:rFonts w:ascii="Century Gothic" w:hAnsi="Century Gothic"/>
          <w:sz w:val="20"/>
          <w:szCs w:val="20"/>
        </w:rPr>
      </w:pPr>
      <w:r w:rsidRPr="00ED1940">
        <w:rPr>
          <w:rFonts w:ascii="Century Gothic" w:hAnsi="Century Gothic"/>
          <w:sz w:val="20"/>
          <w:szCs w:val="20"/>
        </w:rPr>
        <w:t>Date dernière visite médicale:</w:t>
      </w:r>
      <w:r>
        <w:rPr>
          <w:rFonts w:ascii="Century Gothic" w:hAnsi="Century Gothic"/>
          <w:sz w:val="20"/>
          <w:szCs w:val="20"/>
        </w:rPr>
        <w:tab/>
        <w:t>……………………………………………………….</w:t>
      </w:r>
    </w:p>
    <w:p w14:paraId="1942CAA9" w14:textId="77777777" w:rsidR="00903700" w:rsidRPr="00ED1940" w:rsidRDefault="00903700" w:rsidP="007D4EFF">
      <w:pPr>
        <w:tabs>
          <w:tab w:val="left" w:pos="8374"/>
        </w:tabs>
        <w:rPr>
          <w:rFonts w:ascii="Century Gothic" w:hAnsi="Century Gothic"/>
          <w:sz w:val="20"/>
          <w:szCs w:val="20"/>
        </w:rPr>
      </w:pPr>
    </w:p>
    <w:p w14:paraId="32656E6B" w14:textId="77777777" w:rsidR="00A9643B" w:rsidRPr="00ED1940" w:rsidRDefault="00A9643B" w:rsidP="007D4EFF">
      <w:pPr>
        <w:tabs>
          <w:tab w:val="left" w:pos="8374"/>
        </w:tabs>
        <w:rPr>
          <w:rFonts w:ascii="Century Gothic" w:hAnsi="Century Gothic"/>
          <w:sz w:val="20"/>
          <w:szCs w:val="20"/>
          <w:u w:val="single"/>
        </w:rPr>
      </w:pPr>
    </w:p>
    <w:p w14:paraId="7849BB1C" w14:textId="77777777" w:rsidR="00903700" w:rsidRPr="00ED1940" w:rsidRDefault="00903700" w:rsidP="007D4EFF">
      <w:pPr>
        <w:tabs>
          <w:tab w:val="left" w:pos="8374"/>
        </w:tabs>
        <w:rPr>
          <w:rFonts w:ascii="Century Gothic" w:hAnsi="Century Gothic"/>
          <w:sz w:val="20"/>
          <w:szCs w:val="20"/>
          <w:u w:val="single"/>
        </w:rPr>
      </w:pPr>
      <w:r w:rsidRPr="00ED1940">
        <w:rPr>
          <w:rFonts w:ascii="Century Gothic" w:hAnsi="Century Gothic"/>
          <w:sz w:val="20"/>
          <w:szCs w:val="20"/>
          <w:u w:val="single"/>
        </w:rPr>
        <w:t>Locaux affectés au personnel:</w:t>
      </w:r>
    </w:p>
    <w:p w14:paraId="3F9C22E0" w14:textId="77777777" w:rsidR="00903700" w:rsidRPr="00ED1940" w:rsidRDefault="00903700" w:rsidP="007D4EFF">
      <w:pPr>
        <w:tabs>
          <w:tab w:val="left" w:pos="8374"/>
        </w:tabs>
        <w:rPr>
          <w:rFonts w:ascii="Century Gothic" w:hAnsi="Century Gothic"/>
          <w:sz w:val="20"/>
          <w:szCs w:val="20"/>
          <w:u w:val="single"/>
        </w:rPr>
      </w:pPr>
    </w:p>
    <w:p w14:paraId="63F2AF09" w14:textId="77777777" w:rsidR="00903700" w:rsidRPr="00ED1940" w:rsidRDefault="00903700" w:rsidP="000D414A">
      <w:pPr>
        <w:tabs>
          <w:tab w:val="left" w:pos="3119"/>
        </w:tabs>
        <w:rPr>
          <w:rFonts w:ascii="Century Gothic" w:hAnsi="Century Gothic"/>
          <w:sz w:val="20"/>
          <w:szCs w:val="20"/>
        </w:rPr>
      </w:pPr>
      <w:r w:rsidRPr="00ED1940">
        <w:rPr>
          <w:rFonts w:ascii="Century Gothic" w:hAnsi="Century Gothic"/>
          <w:sz w:val="20"/>
          <w:szCs w:val="20"/>
        </w:rPr>
        <w:t>Mis à disposition par le M.O.:</w:t>
      </w:r>
      <w:r w:rsidR="000D414A">
        <w:rPr>
          <w:rFonts w:ascii="Century Gothic" w:hAnsi="Century Gothic"/>
          <w:sz w:val="20"/>
          <w:szCs w:val="20"/>
        </w:rPr>
        <w:tab/>
        <w:t>…………………………………………..………………..</w:t>
      </w:r>
    </w:p>
    <w:p w14:paraId="7031C6EE" w14:textId="77777777" w:rsidR="00DB0691" w:rsidRPr="00ED1940" w:rsidRDefault="00DB0691" w:rsidP="007D4EFF">
      <w:pPr>
        <w:tabs>
          <w:tab w:val="left" w:pos="8374"/>
        </w:tabs>
        <w:rPr>
          <w:rFonts w:ascii="Century Gothic" w:hAnsi="Century Gothic"/>
          <w:sz w:val="20"/>
          <w:szCs w:val="20"/>
        </w:rPr>
      </w:pPr>
    </w:p>
    <w:p w14:paraId="40A9906C" w14:textId="77777777" w:rsidR="00903700" w:rsidRPr="00ED1940" w:rsidRDefault="00903700" w:rsidP="007D4EFF">
      <w:pPr>
        <w:tabs>
          <w:tab w:val="left" w:pos="8374"/>
        </w:tabs>
        <w:rPr>
          <w:rFonts w:ascii="Century Gothic" w:hAnsi="Century Gothic"/>
          <w:sz w:val="20"/>
          <w:szCs w:val="20"/>
        </w:rPr>
      </w:pPr>
      <w:r w:rsidRPr="00ED1940">
        <w:rPr>
          <w:rFonts w:ascii="Century Gothic" w:hAnsi="Century Gothic"/>
          <w:sz w:val="20"/>
          <w:szCs w:val="20"/>
        </w:rPr>
        <w:t>Remarques</w:t>
      </w:r>
      <w:r w:rsidR="00D3780A" w:rsidRPr="00ED1940">
        <w:rPr>
          <w:rFonts w:ascii="Century Gothic" w:hAnsi="Century Gothic"/>
          <w:sz w:val="20"/>
          <w:szCs w:val="20"/>
        </w:rPr>
        <w:t xml:space="preserve"> </w:t>
      </w:r>
      <w:r w:rsidRPr="00ED1940">
        <w:rPr>
          <w:rFonts w:ascii="Century Gothic" w:hAnsi="Century Gothic"/>
          <w:sz w:val="20"/>
          <w:szCs w:val="20"/>
        </w:rPr>
        <w:t>:</w:t>
      </w:r>
    </w:p>
    <w:p w14:paraId="441651BB" w14:textId="77777777" w:rsidR="00903700" w:rsidRPr="00ED1940" w:rsidRDefault="00903700" w:rsidP="000D414A">
      <w:pPr>
        <w:tabs>
          <w:tab w:val="left" w:pos="8374"/>
        </w:tabs>
        <w:spacing w:before="120"/>
        <w:rPr>
          <w:rFonts w:ascii="Century Gothic" w:hAnsi="Century Gothic"/>
          <w:sz w:val="20"/>
          <w:szCs w:val="20"/>
        </w:rPr>
      </w:pPr>
      <w:r w:rsidRPr="00ED1940">
        <w:rPr>
          <w:rFonts w:ascii="Century Gothic" w:hAnsi="Century Gothic"/>
          <w:sz w:val="20"/>
          <w:szCs w:val="20"/>
        </w:rPr>
        <w:t xml:space="preserve">Réfectoire:        oui -     non  </w:t>
      </w:r>
    </w:p>
    <w:p w14:paraId="274A4C40" w14:textId="77777777" w:rsidR="00903700" w:rsidRPr="00ED1940" w:rsidRDefault="00903700" w:rsidP="000D414A">
      <w:pPr>
        <w:tabs>
          <w:tab w:val="left" w:pos="8374"/>
        </w:tabs>
        <w:spacing w:before="120"/>
        <w:rPr>
          <w:rFonts w:ascii="Century Gothic" w:hAnsi="Century Gothic"/>
          <w:sz w:val="20"/>
          <w:szCs w:val="20"/>
        </w:rPr>
      </w:pPr>
      <w:r w:rsidRPr="00ED1940">
        <w:rPr>
          <w:rFonts w:ascii="Century Gothic" w:hAnsi="Century Gothic"/>
          <w:sz w:val="20"/>
          <w:szCs w:val="20"/>
        </w:rPr>
        <w:t>Vestiaires:         oui -     non</w:t>
      </w:r>
    </w:p>
    <w:p w14:paraId="685BFA81" w14:textId="77777777" w:rsidR="00903700" w:rsidRPr="00ED1940" w:rsidRDefault="00903700" w:rsidP="000D414A">
      <w:pPr>
        <w:tabs>
          <w:tab w:val="left" w:pos="8374"/>
        </w:tabs>
        <w:spacing w:before="120"/>
        <w:rPr>
          <w:rFonts w:ascii="Century Gothic" w:hAnsi="Century Gothic"/>
          <w:sz w:val="20"/>
          <w:szCs w:val="20"/>
        </w:rPr>
      </w:pPr>
      <w:r w:rsidRPr="00ED1940">
        <w:rPr>
          <w:rFonts w:ascii="Century Gothic" w:hAnsi="Century Gothic"/>
          <w:sz w:val="20"/>
          <w:szCs w:val="20"/>
        </w:rPr>
        <w:t>Toilettes:           oui -     non</w:t>
      </w:r>
    </w:p>
    <w:p w14:paraId="2BA61D1A" w14:textId="77777777" w:rsidR="00B210A3" w:rsidRPr="00ED1940" w:rsidRDefault="00903700" w:rsidP="000D414A">
      <w:pPr>
        <w:tabs>
          <w:tab w:val="left" w:pos="8374"/>
        </w:tabs>
        <w:spacing w:before="120"/>
        <w:rPr>
          <w:rFonts w:ascii="Century Gothic" w:hAnsi="Century Gothic"/>
          <w:sz w:val="20"/>
          <w:szCs w:val="20"/>
        </w:rPr>
      </w:pPr>
      <w:r w:rsidRPr="00ED1940">
        <w:rPr>
          <w:rFonts w:ascii="Century Gothic" w:hAnsi="Century Gothic"/>
          <w:sz w:val="20"/>
          <w:szCs w:val="20"/>
        </w:rPr>
        <w:t>Lavoirs:             oui -     non</w:t>
      </w:r>
    </w:p>
    <w:p w14:paraId="1EB73A0D" w14:textId="77777777" w:rsidR="00B210A3" w:rsidRPr="00ED1940" w:rsidRDefault="00B210A3" w:rsidP="007D4EFF">
      <w:pPr>
        <w:tabs>
          <w:tab w:val="left" w:pos="8374"/>
        </w:tabs>
        <w:rPr>
          <w:rFonts w:ascii="Century Gothic" w:hAnsi="Century Gothic"/>
          <w:sz w:val="20"/>
          <w:szCs w:val="20"/>
        </w:rPr>
      </w:pPr>
    </w:p>
    <w:p w14:paraId="763AC2C3" w14:textId="77777777" w:rsidR="00B210A3" w:rsidRPr="00ED1940" w:rsidRDefault="00B210A3" w:rsidP="007D4EFF">
      <w:pPr>
        <w:tabs>
          <w:tab w:val="left" w:pos="8374"/>
        </w:tabs>
        <w:rPr>
          <w:rFonts w:ascii="Century Gothic" w:hAnsi="Century Gothic"/>
          <w:sz w:val="20"/>
          <w:szCs w:val="20"/>
          <w:u w:val="single"/>
        </w:rPr>
      </w:pPr>
      <w:r w:rsidRPr="00ED1940">
        <w:rPr>
          <w:rFonts w:ascii="Century Gothic" w:hAnsi="Century Gothic"/>
          <w:sz w:val="20"/>
          <w:szCs w:val="20"/>
          <w:u w:val="single"/>
        </w:rPr>
        <w:t>Effectif du chantier:</w:t>
      </w:r>
    </w:p>
    <w:p w14:paraId="474E9BF7" w14:textId="77777777" w:rsidR="00B210A3" w:rsidRPr="00ED1940" w:rsidRDefault="00B210A3" w:rsidP="007D4EFF">
      <w:pPr>
        <w:tabs>
          <w:tab w:val="left" w:pos="8374"/>
        </w:tabs>
        <w:rPr>
          <w:rFonts w:ascii="Century Gothic" w:hAnsi="Century Gothic"/>
          <w:sz w:val="20"/>
          <w:szCs w:val="20"/>
          <w:u w:val="single"/>
        </w:rPr>
      </w:pPr>
    </w:p>
    <w:p w14:paraId="2DC22694" w14:textId="77777777" w:rsidR="00B210A3" w:rsidRPr="00ED1940" w:rsidRDefault="00B210A3" w:rsidP="000D414A">
      <w:pPr>
        <w:tabs>
          <w:tab w:val="left" w:pos="1985"/>
        </w:tabs>
        <w:rPr>
          <w:rFonts w:ascii="Century Gothic" w:hAnsi="Century Gothic"/>
          <w:sz w:val="20"/>
          <w:szCs w:val="20"/>
        </w:rPr>
      </w:pPr>
      <w:r w:rsidRPr="00ED1940">
        <w:rPr>
          <w:rFonts w:ascii="Century Gothic" w:hAnsi="Century Gothic"/>
          <w:sz w:val="20"/>
          <w:szCs w:val="20"/>
        </w:rPr>
        <w:t>Effectif normal:</w:t>
      </w:r>
      <w:r w:rsidR="000D414A">
        <w:rPr>
          <w:rFonts w:ascii="Century Gothic" w:hAnsi="Century Gothic"/>
          <w:sz w:val="20"/>
          <w:szCs w:val="20"/>
        </w:rPr>
        <w:tab/>
        <w:t>………………………………</w:t>
      </w:r>
    </w:p>
    <w:p w14:paraId="0C4EB90F" w14:textId="77777777" w:rsidR="00B210A3" w:rsidRPr="00ED1940" w:rsidRDefault="00B210A3" w:rsidP="007D4EFF">
      <w:pPr>
        <w:tabs>
          <w:tab w:val="left" w:pos="8374"/>
        </w:tabs>
        <w:rPr>
          <w:rFonts w:ascii="Century Gothic" w:hAnsi="Century Gothic"/>
          <w:sz w:val="20"/>
          <w:szCs w:val="20"/>
        </w:rPr>
      </w:pPr>
    </w:p>
    <w:p w14:paraId="431E3E41" w14:textId="77777777" w:rsidR="00B210A3" w:rsidRPr="00ED1940" w:rsidRDefault="00B210A3" w:rsidP="000D414A">
      <w:pPr>
        <w:tabs>
          <w:tab w:val="left" w:pos="1985"/>
        </w:tabs>
        <w:rPr>
          <w:rFonts w:ascii="Century Gothic" w:hAnsi="Century Gothic"/>
          <w:sz w:val="20"/>
          <w:szCs w:val="20"/>
        </w:rPr>
      </w:pPr>
      <w:r w:rsidRPr="00ED1940">
        <w:rPr>
          <w:rFonts w:ascii="Century Gothic" w:hAnsi="Century Gothic"/>
          <w:sz w:val="20"/>
          <w:szCs w:val="20"/>
        </w:rPr>
        <w:t>Effectif de pointe:</w:t>
      </w:r>
      <w:r w:rsidR="000D414A" w:rsidRPr="000D414A">
        <w:rPr>
          <w:rFonts w:ascii="Century Gothic" w:hAnsi="Century Gothic"/>
          <w:sz w:val="20"/>
          <w:szCs w:val="20"/>
        </w:rPr>
        <w:t xml:space="preserve"> </w:t>
      </w:r>
      <w:r w:rsidR="000D414A">
        <w:rPr>
          <w:rFonts w:ascii="Century Gothic" w:hAnsi="Century Gothic"/>
          <w:sz w:val="20"/>
          <w:szCs w:val="20"/>
        </w:rPr>
        <w:tab/>
        <w:t>………………………………</w:t>
      </w:r>
    </w:p>
    <w:p w14:paraId="7A471A3A" w14:textId="77777777" w:rsidR="00B210A3" w:rsidRPr="00ED1940" w:rsidRDefault="00B210A3" w:rsidP="007D4EFF">
      <w:pPr>
        <w:tabs>
          <w:tab w:val="left" w:pos="8374"/>
        </w:tabs>
        <w:rPr>
          <w:rFonts w:ascii="Century Gothic" w:hAnsi="Century Gothic"/>
          <w:sz w:val="20"/>
          <w:szCs w:val="20"/>
          <w:u w:val="single"/>
        </w:rPr>
      </w:pPr>
    </w:p>
    <w:p w14:paraId="14C62260" w14:textId="77777777" w:rsidR="00B210A3" w:rsidRPr="00ED1940" w:rsidRDefault="00B210A3" w:rsidP="007D4EFF">
      <w:pPr>
        <w:tabs>
          <w:tab w:val="left" w:pos="8374"/>
        </w:tabs>
        <w:rPr>
          <w:rFonts w:ascii="Century Gothic" w:hAnsi="Century Gothic"/>
          <w:sz w:val="20"/>
          <w:szCs w:val="20"/>
          <w:u w:val="single"/>
        </w:rPr>
      </w:pPr>
      <w:r w:rsidRPr="00ED1940">
        <w:rPr>
          <w:rFonts w:ascii="Century Gothic" w:hAnsi="Century Gothic"/>
          <w:sz w:val="20"/>
          <w:szCs w:val="20"/>
          <w:u w:val="single"/>
        </w:rPr>
        <w:t>Renseignements relatifs aux sous-traitants</w:t>
      </w:r>
    </w:p>
    <w:p w14:paraId="102187BB" w14:textId="77777777" w:rsidR="00B210A3" w:rsidRPr="00ED1940" w:rsidRDefault="00B210A3" w:rsidP="007D4EFF">
      <w:pPr>
        <w:tabs>
          <w:tab w:val="left" w:pos="8374"/>
        </w:tabs>
        <w:rPr>
          <w:rFonts w:ascii="Century Gothic" w:hAnsi="Century Gothic"/>
          <w:sz w:val="20"/>
          <w:szCs w:val="20"/>
          <w:u w:val="single"/>
        </w:rPr>
      </w:pPr>
    </w:p>
    <w:p w14:paraId="7160D604" w14:textId="77777777" w:rsidR="00B210A3" w:rsidRPr="00ED1940" w:rsidRDefault="00B210A3" w:rsidP="007D4EFF">
      <w:pPr>
        <w:tabs>
          <w:tab w:val="left" w:pos="8374"/>
        </w:tabs>
        <w:rPr>
          <w:rFonts w:ascii="Century Gothic" w:hAnsi="Century Gothic"/>
          <w:sz w:val="20"/>
          <w:szCs w:val="20"/>
        </w:rPr>
      </w:pPr>
      <w:r w:rsidRPr="00ED1940">
        <w:rPr>
          <w:rFonts w:ascii="Century Gothic" w:hAnsi="Century Gothic"/>
          <w:sz w:val="20"/>
          <w:szCs w:val="20"/>
        </w:rPr>
        <w:t>Chaque entreprise sous-traitante doit remplir un PPSS. Si le marché attribué au sous-traitait est identique à celui de l’entreprise qui soustraite, le PPSS de l’entreprise sous-traitante peut se réduire à la partie administrative: renseignement généraux.</w:t>
      </w:r>
    </w:p>
    <w:p w14:paraId="2AFF436D" w14:textId="77777777" w:rsidR="00B210A3" w:rsidRPr="00ED1940" w:rsidRDefault="00B210A3" w:rsidP="007D4EFF">
      <w:pPr>
        <w:tabs>
          <w:tab w:val="left" w:pos="8374"/>
        </w:tabs>
        <w:rPr>
          <w:rFonts w:ascii="Century Gothic" w:hAnsi="Century Gothic"/>
          <w:sz w:val="20"/>
          <w:szCs w:val="20"/>
        </w:rPr>
      </w:pPr>
    </w:p>
    <w:p w14:paraId="1DCA7CB3" w14:textId="77777777" w:rsidR="00B210A3" w:rsidRPr="00ED1940" w:rsidRDefault="00B210A3" w:rsidP="007D4EFF">
      <w:pPr>
        <w:tabs>
          <w:tab w:val="left" w:pos="8374"/>
        </w:tabs>
        <w:rPr>
          <w:rFonts w:ascii="Century Gothic" w:hAnsi="Century Gothic"/>
          <w:sz w:val="20"/>
          <w:szCs w:val="20"/>
          <w:u w:val="single"/>
        </w:rPr>
      </w:pPr>
      <w:r w:rsidRPr="00ED1940">
        <w:rPr>
          <w:rFonts w:ascii="Century Gothic" w:hAnsi="Century Gothic"/>
          <w:sz w:val="20"/>
          <w:szCs w:val="20"/>
          <w:u w:val="single"/>
        </w:rPr>
        <w:t>Protections collectives</w:t>
      </w:r>
    </w:p>
    <w:p w14:paraId="7C1E992B" w14:textId="77777777" w:rsidR="00B210A3" w:rsidRPr="00ED1940" w:rsidRDefault="00B210A3" w:rsidP="007D4EFF">
      <w:pPr>
        <w:tabs>
          <w:tab w:val="left" w:pos="8374"/>
        </w:tabs>
        <w:rPr>
          <w:rFonts w:ascii="Century Gothic" w:hAnsi="Century Gothic"/>
          <w:sz w:val="20"/>
          <w:szCs w:val="20"/>
          <w:u w:val="single"/>
        </w:rPr>
      </w:pPr>
    </w:p>
    <w:p w14:paraId="3CE70507" w14:textId="77777777" w:rsidR="00A80118" w:rsidRPr="00ED1940" w:rsidRDefault="00B210A3" w:rsidP="007D4EFF">
      <w:pPr>
        <w:tabs>
          <w:tab w:val="left" w:pos="8374"/>
        </w:tabs>
        <w:rPr>
          <w:rFonts w:ascii="Century Gothic" w:hAnsi="Century Gothic"/>
          <w:sz w:val="20"/>
          <w:szCs w:val="20"/>
        </w:rPr>
      </w:pPr>
      <w:r w:rsidRPr="00ED1940">
        <w:rPr>
          <w:rFonts w:ascii="Century Gothic" w:hAnsi="Century Gothic"/>
          <w:sz w:val="20"/>
          <w:szCs w:val="20"/>
        </w:rPr>
        <w:t>A préciser dans le plan particulier de sécurité et de santé en fonction de la phase de travail.</w:t>
      </w:r>
      <w:r w:rsidR="00A80118" w:rsidRPr="00ED1940">
        <w:rPr>
          <w:rFonts w:ascii="Century Gothic" w:hAnsi="Century Gothic"/>
          <w:sz w:val="20"/>
          <w:szCs w:val="20"/>
        </w:rPr>
        <w:t xml:space="preserve"> Il est interdit de mettre hors service, changer ou déplacer les protections collectives mises en place par d’autres entreprises.</w:t>
      </w:r>
    </w:p>
    <w:p w14:paraId="05B8A182" w14:textId="77777777" w:rsidR="00A80118" w:rsidRPr="00ED1940" w:rsidRDefault="00A80118" w:rsidP="007D4EFF">
      <w:pPr>
        <w:tabs>
          <w:tab w:val="left" w:pos="8374"/>
        </w:tabs>
        <w:rPr>
          <w:rFonts w:ascii="Century Gothic" w:hAnsi="Century Gothic"/>
          <w:sz w:val="20"/>
          <w:szCs w:val="20"/>
        </w:rPr>
      </w:pPr>
    </w:p>
    <w:p w14:paraId="1718A20A" w14:textId="77777777" w:rsidR="00A80118" w:rsidRPr="00ED1940" w:rsidRDefault="00A80118" w:rsidP="007D4EFF">
      <w:pPr>
        <w:tabs>
          <w:tab w:val="left" w:pos="8374"/>
        </w:tabs>
        <w:rPr>
          <w:rFonts w:ascii="Century Gothic" w:hAnsi="Century Gothic"/>
          <w:sz w:val="20"/>
          <w:szCs w:val="20"/>
        </w:rPr>
      </w:pPr>
      <w:r w:rsidRPr="00ED1940">
        <w:rPr>
          <w:rFonts w:ascii="Century Gothic" w:hAnsi="Century Gothic"/>
          <w:sz w:val="20"/>
          <w:szCs w:val="20"/>
        </w:rPr>
        <w:t>Exemples de consignes à respecter sur chantier:</w:t>
      </w:r>
    </w:p>
    <w:p w14:paraId="270D1ABF" w14:textId="77777777" w:rsidR="00903700" w:rsidRPr="00ED1940" w:rsidRDefault="00A80118" w:rsidP="00A80118">
      <w:pPr>
        <w:numPr>
          <w:ilvl w:val="0"/>
          <w:numId w:val="21"/>
        </w:numPr>
        <w:tabs>
          <w:tab w:val="left" w:pos="8374"/>
        </w:tabs>
        <w:rPr>
          <w:rFonts w:ascii="Century Gothic" w:hAnsi="Century Gothic"/>
          <w:sz w:val="20"/>
          <w:szCs w:val="20"/>
        </w:rPr>
      </w:pPr>
      <w:r w:rsidRPr="00ED1940">
        <w:rPr>
          <w:rFonts w:ascii="Century Gothic" w:hAnsi="Century Gothic"/>
          <w:sz w:val="20"/>
          <w:szCs w:val="20"/>
        </w:rPr>
        <w:t>Maintenir le chantier, les postes de travail en ordre.</w:t>
      </w:r>
    </w:p>
    <w:p w14:paraId="3CC7E54F" w14:textId="77777777" w:rsidR="00A80118" w:rsidRPr="00ED1940" w:rsidRDefault="00A80118" w:rsidP="00A80118">
      <w:pPr>
        <w:numPr>
          <w:ilvl w:val="0"/>
          <w:numId w:val="21"/>
        </w:numPr>
        <w:tabs>
          <w:tab w:val="left" w:pos="8374"/>
        </w:tabs>
        <w:rPr>
          <w:rFonts w:ascii="Century Gothic" w:hAnsi="Century Gothic"/>
          <w:sz w:val="20"/>
          <w:szCs w:val="20"/>
        </w:rPr>
      </w:pPr>
      <w:r w:rsidRPr="00ED1940">
        <w:rPr>
          <w:rFonts w:ascii="Century Gothic" w:hAnsi="Century Gothic"/>
          <w:sz w:val="20"/>
          <w:szCs w:val="20"/>
        </w:rPr>
        <w:t>Maintenir les accès, les passages dégagés.</w:t>
      </w:r>
    </w:p>
    <w:p w14:paraId="5BB4CBF5" w14:textId="77777777" w:rsidR="00A80118" w:rsidRPr="00ED1940" w:rsidRDefault="00A80118" w:rsidP="00A80118">
      <w:pPr>
        <w:numPr>
          <w:ilvl w:val="0"/>
          <w:numId w:val="21"/>
        </w:numPr>
        <w:tabs>
          <w:tab w:val="left" w:pos="8374"/>
        </w:tabs>
        <w:rPr>
          <w:rFonts w:ascii="Century Gothic" w:hAnsi="Century Gothic"/>
          <w:sz w:val="20"/>
          <w:szCs w:val="20"/>
        </w:rPr>
      </w:pPr>
      <w:r w:rsidRPr="00ED1940">
        <w:rPr>
          <w:rFonts w:ascii="Century Gothic" w:hAnsi="Century Gothic"/>
          <w:sz w:val="20"/>
          <w:szCs w:val="20"/>
        </w:rPr>
        <w:t>Stocker toujours les matériaux correctement pour éviter tous risques d’accidents.</w:t>
      </w:r>
    </w:p>
    <w:p w14:paraId="4201620D" w14:textId="77777777" w:rsidR="00A80118" w:rsidRPr="00ED1940" w:rsidRDefault="00A80118" w:rsidP="00A80118">
      <w:pPr>
        <w:numPr>
          <w:ilvl w:val="0"/>
          <w:numId w:val="21"/>
        </w:numPr>
        <w:tabs>
          <w:tab w:val="left" w:pos="8374"/>
        </w:tabs>
        <w:rPr>
          <w:rFonts w:ascii="Century Gothic" w:hAnsi="Century Gothic"/>
          <w:sz w:val="20"/>
          <w:szCs w:val="20"/>
        </w:rPr>
      </w:pPr>
      <w:r w:rsidRPr="00ED1940">
        <w:rPr>
          <w:rFonts w:ascii="Century Gothic" w:hAnsi="Century Gothic"/>
          <w:sz w:val="20"/>
          <w:szCs w:val="20"/>
        </w:rPr>
        <w:t>Sabler en cas de verglas.</w:t>
      </w:r>
    </w:p>
    <w:p w14:paraId="4A1B63B7" w14:textId="77777777" w:rsidR="00A80118" w:rsidRPr="00ED1940" w:rsidRDefault="00A80118" w:rsidP="00A80118">
      <w:pPr>
        <w:numPr>
          <w:ilvl w:val="0"/>
          <w:numId w:val="21"/>
        </w:numPr>
        <w:tabs>
          <w:tab w:val="left" w:pos="8374"/>
        </w:tabs>
        <w:rPr>
          <w:rFonts w:ascii="Century Gothic" w:hAnsi="Century Gothic"/>
          <w:sz w:val="20"/>
          <w:szCs w:val="20"/>
        </w:rPr>
      </w:pPr>
      <w:r w:rsidRPr="00ED1940">
        <w:rPr>
          <w:rFonts w:ascii="Century Gothic" w:hAnsi="Century Gothic"/>
          <w:sz w:val="20"/>
          <w:szCs w:val="20"/>
        </w:rPr>
        <w:t xml:space="preserve">Les planchers, les échafaudages, les passerelles, les recettes à matériaux… doivent être munis de garde-corps empêchant la chute des personnes et des matériaux. (Les </w:t>
      </w:r>
      <w:r w:rsidR="00D3780A" w:rsidRPr="00ED1940">
        <w:rPr>
          <w:rFonts w:ascii="Century Gothic" w:hAnsi="Century Gothic"/>
          <w:sz w:val="20"/>
          <w:szCs w:val="20"/>
        </w:rPr>
        <w:t>garde-corps</w:t>
      </w:r>
      <w:r w:rsidRPr="00ED1940">
        <w:rPr>
          <w:rFonts w:ascii="Century Gothic" w:hAnsi="Century Gothic"/>
          <w:sz w:val="20"/>
          <w:szCs w:val="20"/>
        </w:rPr>
        <w:t xml:space="preserve"> doivent être munis d’une lisse supérieure à 1m, d’une lisse intermédiaire à 50 cm et d’une plinthe de 10 cm de hauteur minimum).</w:t>
      </w:r>
    </w:p>
    <w:p w14:paraId="17CD38E7" w14:textId="77777777" w:rsidR="00A80118" w:rsidRPr="00ED1940" w:rsidRDefault="00A80118" w:rsidP="00A80118">
      <w:pPr>
        <w:numPr>
          <w:ilvl w:val="0"/>
          <w:numId w:val="21"/>
        </w:numPr>
        <w:tabs>
          <w:tab w:val="left" w:pos="8374"/>
        </w:tabs>
        <w:rPr>
          <w:rFonts w:ascii="Century Gothic" w:hAnsi="Century Gothic"/>
          <w:sz w:val="20"/>
          <w:szCs w:val="20"/>
        </w:rPr>
      </w:pPr>
      <w:r w:rsidRPr="00ED1940">
        <w:rPr>
          <w:rFonts w:ascii="Century Gothic" w:hAnsi="Century Gothic"/>
          <w:sz w:val="20"/>
          <w:szCs w:val="20"/>
        </w:rPr>
        <w:t>Toutes les ouvertures verticales doivent être munies de garde-corps.</w:t>
      </w:r>
    </w:p>
    <w:p w14:paraId="370CAC18" w14:textId="77777777" w:rsidR="00A80118" w:rsidRPr="00ED1940" w:rsidRDefault="00A80118" w:rsidP="00A80118">
      <w:pPr>
        <w:numPr>
          <w:ilvl w:val="0"/>
          <w:numId w:val="21"/>
        </w:numPr>
        <w:tabs>
          <w:tab w:val="left" w:pos="8374"/>
        </w:tabs>
        <w:rPr>
          <w:rFonts w:ascii="Century Gothic" w:hAnsi="Century Gothic"/>
          <w:sz w:val="20"/>
          <w:szCs w:val="20"/>
        </w:rPr>
      </w:pPr>
      <w:r w:rsidRPr="00ED1940">
        <w:rPr>
          <w:rFonts w:ascii="Century Gothic" w:hAnsi="Century Gothic"/>
          <w:sz w:val="20"/>
          <w:szCs w:val="20"/>
        </w:rPr>
        <w:t>Toutes les ouvertures existantes dans les planchers doivent être soit fermées, par un panneau suffisamment résistant, soit munies de garde-corps.</w:t>
      </w:r>
    </w:p>
    <w:p w14:paraId="7C32D4B4" w14:textId="77777777" w:rsidR="00A80118" w:rsidRPr="00ED1940" w:rsidRDefault="00A80118" w:rsidP="00A80118">
      <w:pPr>
        <w:numPr>
          <w:ilvl w:val="0"/>
          <w:numId w:val="21"/>
        </w:numPr>
        <w:tabs>
          <w:tab w:val="left" w:pos="8374"/>
        </w:tabs>
        <w:rPr>
          <w:rFonts w:ascii="Century Gothic" w:hAnsi="Century Gothic"/>
          <w:sz w:val="20"/>
          <w:szCs w:val="20"/>
        </w:rPr>
      </w:pPr>
      <w:r w:rsidRPr="00ED1940">
        <w:rPr>
          <w:rFonts w:ascii="Century Gothic" w:hAnsi="Century Gothic"/>
          <w:sz w:val="20"/>
          <w:szCs w:val="20"/>
        </w:rPr>
        <w:t>Il est interdit de jeter des objets dans le vide.</w:t>
      </w:r>
    </w:p>
    <w:p w14:paraId="4517023D" w14:textId="77777777" w:rsidR="00A80118" w:rsidRPr="00ED1940" w:rsidRDefault="00A80118" w:rsidP="00A80118">
      <w:pPr>
        <w:numPr>
          <w:ilvl w:val="0"/>
          <w:numId w:val="21"/>
        </w:numPr>
        <w:tabs>
          <w:tab w:val="left" w:pos="8374"/>
        </w:tabs>
        <w:rPr>
          <w:rFonts w:ascii="Century Gothic" w:hAnsi="Century Gothic"/>
          <w:sz w:val="20"/>
          <w:szCs w:val="20"/>
        </w:rPr>
      </w:pPr>
      <w:r w:rsidRPr="00ED1940">
        <w:rPr>
          <w:rFonts w:ascii="Century Gothic" w:hAnsi="Century Gothic"/>
          <w:sz w:val="20"/>
          <w:szCs w:val="20"/>
        </w:rPr>
        <w:t>Il est interdit de faire du feu.</w:t>
      </w:r>
    </w:p>
    <w:p w14:paraId="1EBDB9F3" w14:textId="77777777" w:rsidR="00A80118" w:rsidRPr="00ED1940" w:rsidRDefault="00A80118" w:rsidP="00A80118">
      <w:pPr>
        <w:tabs>
          <w:tab w:val="left" w:pos="8374"/>
        </w:tabs>
        <w:rPr>
          <w:rFonts w:ascii="Century Gothic" w:hAnsi="Century Gothic"/>
          <w:sz w:val="20"/>
          <w:szCs w:val="20"/>
        </w:rPr>
      </w:pPr>
    </w:p>
    <w:p w14:paraId="6F93664F" w14:textId="77777777" w:rsidR="00A9643B" w:rsidRPr="00ED1940" w:rsidRDefault="00A9643B" w:rsidP="00A80118">
      <w:pPr>
        <w:tabs>
          <w:tab w:val="left" w:pos="8374"/>
        </w:tabs>
        <w:rPr>
          <w:rFonts w:ascii="Century Gothic" w:hAnsi="Century Gothic"/>
          <w:sz w:val="20"/>
          <w:szCs w:val="20"/>
        </w:rPr>
      </w:pPr>
    </w:p>
    <w:p w14:paraId="04C8C609" w14:textId="77777777" w:rsidR="00A9643B" w:rsidRPr="00ED1940" w:rsidRDefault="00A9643B" w:rsidP="00A80118">
      <w:pPr>
        <w:tabs>
          <w:tab w:val="left" w:pos="8374"/>
        </w:tabs>
        <w:rPr>
          <w:rFonts w:ascii="Century Gothic" w:hAnsi="Century Gothic"/>
          <w:sz w:val="20"/>
          <w:szCs w:val="20"/>
        </w:rPr>
      </w:pPr>
    </w:p>
    <w:p w14:paraId="2561F8F3" w14:textId="77777777" w:rsidR="00A9643B" w:rsidRPr="00ED1940" w:rsidRDefault="00A9643B" w:rsidP="00A80118">
      <w:pPr>
        <w:tabs>
          <w:tab w:val="left" w:pos="8374"/>
        </w:tabs>
        <w:rPr>
          <w:rFonts w:ascii="Century Gothic" w:hAnsi="Century Gothic"/>
          <w:sz w:val="20"/>
          <w:szCs w:val="20"/>
        </w:rPr>
      </w:pPr>
    </w:p>
    <w:p w14:paraId="3A98462A" w14:textId="77777777" w:rsidR="00A9643B" w:rsidRPr="00ED1940" w:rsidRDefault="00A9643B" w:rsidP="00A80118">
      <w:pPr>
        <w:tabs>
          <w:tab w:val="left" w:pos="8374"/>
        </w:tabs>
        <w:rPr>
          <w:rFonts w:ascii="Century Gothic" w:hAnsi="Century Gothic"/>
          <w:sz w:val="20"/>
          <w:szCs w:val="20"/>
        </w:rPr>
      </w:pPr>
    </w:p>
    <w:p w14:paraId="7EC88276" w14:textId="77777777" w:rsidR="00DB0691" w:rsidRPr="00ED1940" w:rsidRDefault="00DB0691" w:rsidP="00A80118">
      <w:pPr>
        <w:tabs>
          <w:tab w:val="left" w:pos="8374"/>
        </w:tabs>
        <w:rPr>
          <w:rFonts w:ascii="Century Gothic" w:hAnsi="Century Gothic"/>
          <w:sz w:val="20"/>
          <w:szCs w:val="20"/>
        </w:rPr>
      </w:pPr>
      <w:r w:rsidRPr="00ED1940">
        <w:rPr>
          <w:rFonts w:ascii="Century Gothic" w:hAnsi="Century Gothic"/>
          <w:sz w:val="20"/>
          <w:szCs w:val="20"/>
        </w:rPr>
        <w:br w:type="page"/>
      </w:r>
    </w:p>
    <w:p w14:paraId="6D41D476" w14:textId="77777777" w:rsidR="00A9643B" w:rsidRPr="00ED1940" w:rsidRDefault="00A9643B" w:rsidP="00A80118">
      <w:pPr>
        <w:tabs>
          <w:tab w:val="left" w:pos="8374"/>
        </w:tabs>
        <w:rPr>
          <w:rFonts w:ascii="Century Gothic" w:hAnsi="Century Gothic"/>
          <w:sz w:val="20"/>
          <w:szCs w:val="20"/>
        </w:rPr>
      </w:pPr>
    </w:p>
    <w:p w14:paraId="1180ACC7" w14:textId="77777777" w:rsidR="00A9643B" w:rsidRPr="00ED1940" w:rsidRDefault="002841C8" w:rsidP="006315CF">
      <w:pPr>
        <w:pBdr>
          <w:top w:val="single" w:sz="4" w:space="1" w:color="auto"/>
          <w:left w:val="single" w:sz="4" w:space="4" w:color="auto"/>
          <w:bottom w:val="single" w:sz="4" w:space="1" w:color="auto"/>
          <w:right w:val="single" w:sz="4" w:space="4" w:color="auto"/>
        </w:pBdr>
        <w:tabs>
          <w:tab w:val="left" w:pos="8374"/>
        </w:tabs>
        <w:jc w:val="center"/>
        <w:rPr>
          <w:rFonts w:ascii="Century Gothic" w:hAnsi="Century Gothic"/>
          <w:sz w:val="20"/>
          <w:szCs w:val="20"/>
        </w:rPr>
      </w:pPr>
      <w:r w:rsidRPr="00ED1940">
        <w:rPr>
          <w:rFonts w:ascii="Century Gothic" w:hAnsi="Century Gothic"/>
          <w:sz w:val="20"/>
          <w:szCs w:val="20"/>
        </w:rPr>
        <w:t>FICHE 2 : EQUIPEMENT DE PROTECTION INDIVIDUELLE (EPI)</w:t>
      </w:r>
    </w:p>
    <w:p w14:paraId="10711627" w14:textId="77777777" w:rsidR="002841C8" w:rsidRPr="00ED1940" w:rsidRDefault="002841C8" w:rsidP="00A80118">
      <w:pPr>
        <w:tabs>
          <w:tab w:val="left" w:pos="8374"/>
        </w:tabs>
        <w:rPr>
          <w:rFonts w:ascii="Century Gothic" w:hAnsi="Century Gothic"/>
          <w:sz w:val="20"/>
          <w:szCs w:val="20"/>
        </w:rPr>
      </w:pPr>
    </w:p>
    <w:p w14:paraId="5D6B910F" w14:textId="77777777" w:rsidR="002841C8" w:rsidRPr="00ED1940" w:rsidRDefault="002841C8" w:rsidP="00A80118">
      <w:pPr>
        <w:tabs>
          <w:tab w:val="left" w:pos="8374"/>
        </w:tabs>
        <w:rPr>
          <w:rFonts w:ascii="Century Gothic" w:hAnsi="Century Gothic"/>
          <w:sz w:val="20"/>
          <w:szCs w:val="20"/>
        </w:rPr>
      </w:pPr>
      <w:r w:rsidRPr="00ED1940">
        <w:rPr>
          <w:rFonts w:ascii="Century Gothic" w:hAnsi="Century Gothic"/>
          <w:sz w:val="20"/>
          <w:szCs w:val="20"/>
        </w:rPr>
        <w:t xml:space="preserve">L’observation stricte </w:t>
      </w:r>
      <w:r w:rsidR="006315CF" w:rsidRPr="00ED1940">
        <w:rPr>
          <w:rFonts w:ascii="Century Gothic" w:hAnsi="Century Gothic"/>
          <w:sz w:val="20"/>
          <w:szCs w:val="20"/>
        </w:rPr>
        <w:t>des consignes</w:t>
      </w:r>
      <w:r w:rsidRPr="00ED1940">
        <w:rPr>
          <w:rFonts w:ascii="Century Gothic" w:hAnsi="Century Gothic"/>
          <w:sz w:val="20"/>
          <w:szCs w:val="20"/>
        </w:rPr>
        <w:t xml:space="preserve"> de sécurité par les ouvriers sera </w:t>
      </w:r>
      <w:r w:rsidR="006315CF" w:rsidRPr="00ED1940">
        <w:rPr>
          <w:rFonts w:ascii="Century Gothic" w:hAnsi="Century Gothic"/>
          <w:sz w:val="20"/>
          <w:szCs w:val="20"/>
        </w:rPr>
        <w:t>contrôlée</w:t>
      </w:r>
      <w:r w:rsidRPr="00ED1940">
        <w:rPr>
          <w:rFonts w:ascii="Century Gothic" w:hAnsi="Century Gothic"/>
          <w:sz w:val="20"/>
          <w:szCs w:val="20"/>
        </w:rPr>
        <w:t>.</w:t>
      </w:r>
    </w:p>
    <w:p w14:paraId="02A8E3D0" w14:textId="77777777" w:rsidR="002841C8" w:rsidRPr="00ED1940" w:rsidRDefault="00061085" w:rsidP="00A80118">
      <w:pPr>
        <w:tabs>
          <w:tab w:val="left" w:pos="8374"/>
        </w:tabs>
        <w:rPr>
          <w:rFonts w:ascii="Century Gothic" w:hAnsi="Century Gothic"/>
          <w:sz w:val="20"/>
          <w:szCs w:val="20"/>
        </w:rPr>
      </w:pPr>
      <w:r w:rsidRPr="00ED1940">
        <w:rPr>
          <w:rFonts w:ascii="Century Gothic" w:hAnsi="Century Gothic"/>
          <w:noProof/>
          <w:sz w:val="20"/>
          <w:szCs w:val="20"/>
          <w:lang w:val="fr-BE" w:eastAsia="fr-BE"/>
        </w:rPr>
        <w:drawing>
          <wp:inline distT="0" distB="0" distL="0" distR="0" wp14:anchorId="3BE938DF" wp14:editId="7D379129">
            <wp:extent cx="5676900" cy="7610475"/>
            <wp:effectExtent l="19050" t="0" r="0" b="0"/>
            <wp:docPr id="2" name="Image 2" descr="Fich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che 2"/>
                    <pic:cNvPicPr>
                      <a:picLocks noChangeAspect="1" noChangeArrowheads="1"/>
                    </pic:cNvPicPr>
                  </pic:nvPicPr>
                  <pic:blipFill>
                    <a:blip r:embed="rId10"/>
                    <a:srcRect/>
                    <a:stretch>
                      <a:fillRect/>
                    </a:stretch>
                  </pic:blipFill>
                  <pic:spPr bwMode="auto">
                    <a:xfrm>
                      <a:off x="0" y="0"/>
                      <a:ext cx="5676900" cy="7610475"/>
                    </a:xfrm>
                    <a:prstGeom prst="rect">
                      <a:avLst/>
                    </a:prstGeom>
                    <a:noFill/>
                    <a:ln w="9525">
                      <a:noFill/>
                      <a:miter lim="800000"/>
                      <a:headEnd/>
                      <a:tailEnd/>
                    </a:ln>
                  </pic:spPr>
                </pic:pic>
              </a:graphicData>
            </a:graphic>
          </wp:inline>
        </w:drawing>
      </w:r>
    </w:p>
    <w:p w14:paraId="2438639A" w14:textId="77777777" w:rsidR="00E30D92" w:rsidRPr="00ED1940" w:rsidRDefault="00E30D92" w:rsidP="00A80118">
      <w:pPr>
        <w:tabs>
          <w:tab w:val="left" w:pos="8374"/>
        </w:tabs>
        <w:rPr>
          <w:rFonts w:ascii="Century Gothic" w:hAnsi="Century Gothic"/>
          <w:sz w:val="20"/>
          <w:szCs w:val="20"/>
        </w:rPr>
      </w:pPr>
    </w:p>
    <w:p w14:paraId="2251D7E7" w14:textId="77777777" w:rsidR="00E30D92" w:rsidRPr="00ED1940" w:rsidRDefault="00E30D92" w:rsidP="00A80118">
      <w:pPr>
        <w:tabs>
          <w:tab w:val="left" w:pos="8374"/>
        </w:tabs>
        <w:rPr>
          <w:rFonts w:ascii="Century Gothic" w:hAnsi="Century Gothic"/>
          <w:sz w:val="20"/>
          <w:szCs w:val="20"/>
        </w:rPr>
      </w:pPr>
    </w:p>
    <w:p w14:paraId="38D471F0" w14:textId="77777777" w:rsidR="00E30D92" w:rsidRPr="00ED1940" w:rsidRDefault="00E30D92" w:rsidP="00A80118">
      <w:pPr>
        <w:tabs>
          <w:tab w:val="left" w:pos="8374"/>
        </w:tabs>
        <w:rPr>
          <w:rFonts w:ascii="Century Gothic" w:hAnsi="Century Gothic"/>
          <w:sz w:val="20"/>
          <w:szCs w:val="20"/>
        </w:rPr>
      </w:pPr>
    </w:p>
    <w:p w14:paraId="4923E6CB" w14:textId="77777777" w:rsidR="00E30D92" w:rsidRPr="00ED1940" w:rsidRDefault="00E30D92" w:rsidP="00A80118">
      <w:pPr>
        <w:tabs>
          <w:tab w:val="left" w:pos="8374"/>
        </w:tabs>
        <w:rPr>
          <w:rFonts w:ascii="Century Gothic" w:hAnsi="Century Gothic"/>
          <w:sz w:val="20"/>
          <w:szCs w:val="20"/>
        </w:rPr>
      </w:pPr>
    </w:p>
    <w:p w14:paraId="0159D516" w14:textId="77777777" w:rsidR="00A80118" w:rsidRPr="00ED1940" w:rsidRDefault="00A80118" w:rsidP="00A9643B">
      <w:pPr>
        <w:pBdr>
          <w:top w:val="single" w:sz="4" w:space="1" w:color="auto"/>
          <w:left w:val="single" w:sz="4" w:space="4" w:color="auto"/>
          <w:bottom w:val="single" w:sz="4" w:space="1" w:color="auto"/>
          <w:right w:val="single" w:sz="4" w:space="4" w:color="auto"/>
        </w:pBdr>
        <w:tabs>
          <w:tab w:val="left" w:pos="8374"/>
        </w:tabs>
        <w:jc w:val="center"/>
        <w:rPr>
          <w:rFonts w:ascii="Century Gothic" w:hAnsi="Century Gothic"/>
          <w:sz w:val="20"/>
          <w:szCs w:val="20"/>
        </w:rPr>
      </w:pPr>
      <w:r w:rsidRPr="00ED1940">
        <w:rPr>
          <w:rFonts w:ascii="Century Gothic" w:hAnsi="Century Gothic"/>
          <w:sz w:val="20"/>
          <w:szCs w:val="20"/>
        </w:rPr>
        <w:t>FICHE 3: UTILISATION DES PRODUITS CHIMIQUES ET/OU DANGEREUX</w:t>
      </w:r>
    </w:p>
    <w:p w14:paraId="6E507093" w14:textId="77777777" w:rsidR="00A80118" w:rsidRPr="00ED1940" w:rsidRDefault="00A80118" w:rsidP="00A80118">
      <w:pPr>
        <w:tabs>
          <w:tab w:val="left" w:pos="8374"/>
        </w:tabs>
        <w:rPr>
          <w:rFonts w:ascii="Century Gothic" w:hAnsi="Century Gothic"/>
          <w:sz w:val="20"/>
          <w:szCs w:val="20"/>
        </w:rPr>
      </w:pPr>
    </w:p>
    <w:p w14:paraId="1EFBB177" w14:textId="77777777" w:rsidR="00A80118" w:rsidRPr="00ED1940" w:rsidRDefault="00A80118" w:rsidP="00A9643B">
      <w:pPr>
        <w:pBdr>
          <w:top w:val="single" w:sz="4" w:space="1" w:color="auto"/>
          <w:left w:val="single" w:sz="4" w:space="4" w:color="auto"/>
          <w:bottom w:val="single" w:sz="4" w:space="1" w:color="auto"/>
          <w:right w:val="single" w:sz="4" w:space="4" w:color="auto"/>
        </w:pBdr>
        <w:tabs>
          <w:tab w:val="left" w:pos="8374"/>
        </w:tabs>
        <w:jc w:val="center"/>
        <w:rPr>
          <w:rFonts w:ascii="Century Gothic" w:hAnsi="Century Gothic"/>
          <w:sz w:val="20"/>
          <w:szCs w:val="20"/>
        </w:rPr>
      </w:pPr>
      <w:r w:rsidRPr="00ED1940">
        <w:rPr>
          <w:rFonts w:ascii="Century Gothic" w:hAnsi="Century Gothic"/>
          <w:sz w:val="20"/>
          <w:szCs w:val="20"/>
        </w:rPr>
        <w:t>AVERTISSEMENT DE MISE EN ŒUVRE</w:t>
      </w:r>
    </w:p>
    <w:p w14:paraId="38D3DD33" w14:textId="77777777" w:rsidR="00A80118" w:rsidRPr="00ED1940" w:rsidRDefault="00A80118" w:rsidP="00A9643B">
      <w:pPr>
        <w:pBdr>
          <w:top w:val="single" w:sz="4" w:space="1" w:color="auto"/>
          <w:left w:val="single" w:sz="4" w:space="4" w:color="auto"/>
          <w:bottom w:val="single" w:sz="4" w:space="1" w:color="auto"/>
          <w:right w:val="single" w:sz="4" w:space="4" w:color="auto"/>
        </w:pBdr>
        <w:tabs>
          <w:tab w:val="left" w:pos="8374"/>
        </w:tabs>
        <w:jc w:val="center"/>
        <w:rPr>
          <w:rFonts w:ascii="Century Gothic" w:hAnsi="Century Gothic"/>
          <w:sz w:val="20"/>
          <w:szCs w:val="20"/>
        </w:rPr>
      </w:pPr>
      <w:r w:rsidRPr="00ED1940">
        <w:rPr>
          <w:rFonts w:ascii="Century Gothic" w:hAnsi="Century Gothic"/>
          <w:sz w:val="20"/>
          <w:szCs w:val="20"/>
        </w:rPr>
        <w:t>(1 fiche par produit)</w:t>
      </w:r>
    </w:p>
    <w:p w14:paraId="32D9C57F" w14:textId="77777777" w:rsidR="00A80118" w:rsidRPr="00ED1940" w:rsidRDefault="00A80118" w:rsidP="00A80118">
      <w:pPr>
        <w:tabs>
          <w:tab w:val="left" w:pos="8374"/>
        </w:tabs>
        <w:jc w:val="center"/>
        <w:rPr>
          <w:rFonts w:ascii="Century Gothic" w:hAnsi="Century Gothic"/>
          <w:sz w:val="20"/>
          <w:szCs w:val="20"/>
        </w:rPr>
      </w:pPr>
    </w:p>
    <w:p w14:paraId="677A560D" w14:textId="77777777" w:rsidR="00A80118" w:rsidRPr="00ED1940" w:rsidRDefault="00A80118" w:rsidP="000D414A">
      <w:pPr>
        <w:tabs>
          <w:tab w:val="left" w:pos="2268"/>
        </w:tabs>
        <w:rPr>
          <w:rFonts w:ascii="Century Gothic" w:hAnsi="Century Gothic"/>
          <w:sz w:val="20"/>
          <w:szCs w:val="20"/>
        </w:rPr>
      </w:pPr>
      <w:r w:rsidRPr="00ED1940">
        <w:rPr>
          <w:rFonts w:ascii="Century Gothic" w:hAnsi="Century Gothic"/>
          <w:sz w:val="20"/>
          <w:szCs w:val="20"/>
        </w:rPr>
        <w:t>Nom du produit:</w:t>
      </w:r>
      <w:r w:rsidR="000D414A">
        <w:rPr>
          <w:rFonts w:ascii="Century Gothic" w:hAnsi="Century Gothic"/>
          <w:sz w:val="20"/>
          <w:szCs w:val="20"/>
        </w:rPr>
        <w:tab/>
        <w:t>…………………………………………………………………….</w:t>
      </w:r>
    </w:p>
    <w:p w14:paraId="5B442469" w14:textId="77777777" w:rsidR="000D414A" w:rsidRDefault="000D414A" w:rsidP="00A80118">
      <w:pPr>
        <w:tabs>
          <w:tab w:val="left" w:pos="8374"/>
        </w:tabs>
        <w:rPr>
          <w:rFonts w:ascii="Century Gothic" w:hAnsi="Century Gothic"/>
          <w:sz w:val="20"/>
          <w:szCs w:val="20"/>
        </w:rPr>
      </w:pPr>
    </w:p>
    <w:p w14:paraId="6035BB5E" w14:textId="77777777" w:rsidR="00A80118" w:rsidRPr="00ED1940" w:rsidRDefault="00A80118" w:rsidP="000D414A">
      <w:pPr>
        <w:tabs>
          <w:tab w:val="left" w:pos="2268"/>
        </w:tabs>
        <w:rPr>
          <w:rFonts w:ascii="Century Gothic" w:hAnsi="Century Gothic"/>
          <w:sz w:val="20"/>
          <w:szCs w:val="20"/>
        </w:rPr>
      </w:pPr>
      <w:r w:rsidRPr="00ED1940">
        <w:rPr>
          <w:rFonts w:ascii="Century Gothic" w:hAnsi="Century Gothic"/>
          <w:sz w:val="20"/>
          <w:szCs w:val="20"/>
        </w:rPr>
        <w:t>Marque:</w:t>
      </w:r>
      <w:r w:rsidR="000D414A">
        <w:rPr>
          <w:rFonts w:ascii="Century Gothic" w:hAnsi="Century Gothic"/>
          <w:sz w:val="20"/>
          <w:szCs w:val="20"/>
        </w:rPr>
        <w:tab/>
        <w:t>………………………………………………………………………</w:t>
      </w:r>
    </w:p>
    <w:p w14:paraId="0861DC38" w14:textId="77777777" w:rsidR="00A80118" w:rsidRPr="00ED1940" w:rsidRDefault="00A80118" w:rsidP="00A80118">
      <w:pPr>
        <w:tabs>
          <w:tab w:val="left" w:pos="8374"/>
        </w:tabs>
        <w:rPr>
          <w:rFonts w:ascii="Century Gothic" w:hAnsi="Century Gothic"/>
          <w:sz w:val="20"/>
          <w:szCs w:val="20"/>
        </w:rPr>
      </w:pPr>
    </w:p>
    <w:p w14:paraId="2D4A065E" w14:textId="77777777" w:rsidR="00A80118" w:rsidRPr="00ED1940" w:rsidRDefault="00A80118" w:rsidP="000D414A">
      <w:pPr>
        <w:tabs>
          <w:tab w:val="left" w:pos="6379"/>
        </w:tabs>
        <w:rPr>
          <w:rFonts w:ascii="Century Gothic" w:hAnsi="Century Gothic"/>
          <w:sz w:val="20"/>
          <w:szCs w:val="20"/>
        </w:rPr>
      </w:pPr>
      <w:r w:rsidRPr="00ED1940">
        <w:rPr>
          <w:rFonts w:ascii="Century Gothic" w:hAnsi="Century Gothic"/>
          <w:sz w:val="20"/>
          <w:szCs w:val="20"/>
        </w:rPr>
        <w:t>Symboles de danger indiqués sur l’étiquetage de l’emballage:</w:t>
      </w:r>
      <w:r w:rsidR="000D414A">
        <w:rPr>
          <w:rFonts w:ascii="Century Gothic" w:hAnsi="Century Gothic"/>
          <w:sz w:val="20"/>
          <w:szCs w:val="20"/>
        </w:rPr>
        <w:tab/>
        <w:t>…………………………..</w:t>
      </w:r>
    </w:p>
    <w:p w14:paraId="0BE31C91" w14:textId="77777777" w:rsidR="00A80118" w:rsidRPr="00ED1940" w:rsidRDefault="00A80118" w:rsidP="00A80118">
      <w:pPr>
        <w:tabs>
          <w:tab w:val="left" w:pos="8374"/>
        </w:tabs>
        <w:rPr>
          <w:rFonts w:ascii="Century Gothic" w:hAnsi="Century Gothic"/>
          <w:sz w:val="20"/>
          <w:szCs w:val="20"/>
        </w:rPr>
      </w:pPr>
    </w:p>
    <w:p w14:paraId="22CBA70B" w14:textId="77777777" w:rsidR="00A80118" w:rsidRPr="00ED1940" w:rsidRDefault="00A80118" w:rsidP="00A80118">
      <w:pPr>
        <w:tabs>
          <w:tab w:val="left" w:pos="8374"/>
        </w:tabs>
        <w:rPr>
          <w:rFonts w:ascii="Century Gothic" w:hAnsi="Century Gothic"/>
          <w:sz w:val="20"/>
          <w:szCs w:val="20"/>
        </w:rPr>
      </w:pPr>
      <w:r w:rsidRPr="00ED1940">
        <w:rPr>
          <w:rFonts w:ascii="Century Gothic" w:hAnsi="Century Gothic"/>
          <w:sz w:val="20"/>
          <w:szCs w:val="20"/>
        </w:rPr>
        <w:t>Phrases de risque (phrase R) et conseils de prudence (phrase S) indiqués sur l’emballage d’origine:</w:t>
      </w:r>
    </w:p>
    <w:p w14:paraId="79D40598" w14:textId="77777777" w:rsidR="00D84763" w:rsidRPr="00ED1940" w:rsidRDefault="00D84763" w:rsidP="00A80118">
      <w:pPr>
        <w:tabs>
          <w:tab w:val="left" w:pos="8374"/>
        </w:tabs>
        <w:rPr>
          <w:rFonts w:ascii="Century Gothic" w:hAnsi="Century Gothic"/>
          <w:sz w:val="20"/>
          <w:szCs w:val="20"/>
        </w:rPr>
      </w:pPr>
    </w:p>
    <w:p w14:paraId="55E785B0" w14:textId="77777777" w:rsidR="00D84763" w:rsidRPr="00ED1940" w:rsidRDefault="000D414A" w:rsidP="000D414A">
      <w:pPr>
        <w:tabs>
          <w:tab w:val="left" w:pos="567"/>
        </w:tabs>
        <w:rPr>
          <w:rFonts w:ascii="Century Gothic" w:hAnsi="Century Gothic"/>
          <w:sz w:val="20"/>
          <w:szCs w:val="20"/>
        </w:rPr>
      </w:pPr>
      <w:r>
        <w:rPr>
          <w:rFonts w:ascii="Century Gothic" w:hAnsi="Century Gothic"/>
          <w:sz w:val="20"/>
          <w:szCs w:val="20"/>
        </w:rPr>
        <w:tab/>
        <w:t>…………………………………………………………………………………………………….</w:t>
      </w:r>
    </w:p>
    <w:p w14:paraId="2E009950" w14:textId="77777777" w:rsidR="00D84763" w:rsidRPr="00ED1940" w:rsidRDefault="00D84763" w:rsidP="00A80118">
      <w:pPr>
        <w:tabs>
          <w:tab w:val="left" w:pos="8374"/>
        </w:tabs>
        <w:rPr>
          <w:rFonts w:ascii="Century Gothic" w:hAnsi="Century Gothic"/>
          <w:sz w:val="20"/>
          <w:szCs w:val="20"/>
        </w:rPr>
      </w:pPr>
    </w:p>
    <w:p w14:paraId="68066CE0" w14:textId="77777777" w:rsidR="00D84763" w:rsidRPr="00ED1940" w:rsidRDefault="00D84763" w:rsidP="000D414A">
      <w:pPr>
        <w:tabs>
          <w:tab w:val="left" w:pos="3261"/>
        </w:tabs>
        <w:rPr>
          <w:rFonts w:ascii="Century Gothic" w:hAnsi="Century Gothic"/>
          <w:sz w:val="20"/>
          <w:szCs w:val="20"/>
        </w:rPr>
      </w:pPr>
      <w:r w:rsidRPr="00ED1940">
        <w:rPr>
          <w:rFonts w:ascii="Century Gothic" w:hAnsi="Century Gothic"/>
          <w:sz w:val="20"/>
          <w:szCs w:val="20"/>
        </w:rPr>
        <w:t>Quantités présumées utilisées:</w:t>
      </w:r>
      <w:r w:rsidR="000D414A">
        <w:rPr>
          <w:rFonts w:ascii="Century Gothic" w:hAnsi="Century Gothic"/>
          <w:sz w:val="20"/>
          <w:szCs w:val="20"/>
        </w:rPr>
        <w:tab/>
        <w:t>…………………………………………………………………</w:t>
      </w:r>
    </w:p>
    <w:p w14:paraId="598BACE8" w14:textId="77777777" w:rsidR="00D84763" w:rsidRPr="00ED1940" w:rsidRDefault="00D84763" w:rsidP="000D414A">
      <w:pPr>
        <w:tabs>
          <w:tab w:val="left" w:pos="3261"/>
        </w:tabs>
        <w:rPr>
          <w:rFonts w:ascii="Century Gothic" w:hAnsi="Century Gothic"/>
          <w:sz w:val="20"/>
          <w:szCs w:val="20"/>
        </w:rPr>
      </w:pPr>
    </w:p>
    <w:p w14:paraId="5E7530D2" w14:textId="77777777" w:rsidR="00D84763" w:rsidRPr="00ED1940" w:rsidRDefault="00D84763" w:rsidP="000D414A">
      <w:pPr>
        <w:tabs>
          <w:tab w:val="left" w:pos="3261"/>
        </w:tabs>
        <w:rPr>
          <w:rFonts w:ascii="Century Gothic" w:hAnsi="Century Gothic"/>
          <w:sz w:val="20"/>
          <w:szCs w:val="20"/>
        </w:rPr>
      </w:pPr>
      <w:r w:rsidRPr="00ED1940">
        <w:rPr>
          <w:rFonts w:ascii="Century Gothic" w:hAnsi="Century Gothic"/>
          <w:sz w:val="20"/>
          <w:szCs w:val="20"/>
        </w:rPr>
        <w:t>Lieux de l’utilisation du produit:</w:t>
      </w:r>
      <w:r w:rsidR="000D414A" w:rsidRPr="000D414A">
        <w:rPr>
          <w:rFonts w:ascii="Century Gothic" w:hAnsi="Century Gothic"/>
          <w:sz w:val="20"/>
          <w:szCs w:val="20"/>
        </w:rPr>
        <w:t xml:space="preserve"> </w:t>
      </w:r>
      <w:r w:rsidR="000D414A">
        <w:rPr>
          <w:rFonts w:ascii="Century Gothic" w:hAnsi="Century Gothic"/>
          <w:sz w:val="20"/>
          <w:szCs w:val="20"/>
        </w:rPr>
        <w:tab/>
        <w:t>…………………………………………………………………</w:t>
      </w:r>
    </w:p>
    <w:p w14:paraId="50DEE1BF" w14:textId="77777777" w:rsidR="00D84763" w:rsidRPr="00ED1940" w:rsidRDefault="00D84763" w:rsidP="00A80118">
      <w:pPr>
        <w:tabs>
          <w:tab w:val="left" w:pos="8374"/>
        </w:tabs>
        <w:rPr>
          <w:rFonts w:ascii="Century Gothic" w:hAnsi="Century Gothic"/>
          <w:sz w:val="20"/>
          <w:szCs w:val="20"/>
        </w:rPr>
      </w:pPr>
    </w:p>
    <w:p w14:paraId="11874716" w14:textId="77777777" w:rsidR="00D84763" w:rsidRPr="00ED1940" w:rsidRDefault="00D84763" w:rsidP="00A80118">
      <w:pPr>
        <w:tabs>
          <w:tab w:val="left" w:pos="8374"/>
        </w:tabs>
        <w:rPr>
          <w:rFonts w:ascii="Century Gothic" w:hAnsi="Century Gothic"/>
          <w:sz w:val="20"/>
          <w:szCs w:val="20"/>
        </w:rPr>
      </w:pPr>
      <w:r w:rsidRPr="00ED1940">
        <w:rPr>
          <w:rFonts w:ascii="Century Gothic" w:hAnsi="Century Gothic"/>
          <w:sz w:val="20"/>
          <w:szCs w:val="20"/>
        </w:rPr>
        <w:t xml:space="preserve">Durée présumée de l’utilisation: du     /       /        au        /        /       </w:t>
      </w:r>
    </w:p>
    <w:p w14:paraId="0DBEE3A6" w14:textId="77777777" w:rsidR="00D84763" w:rsidRPr="00ED1940" w:rsidRDefault="00D84763" w:rsidP="00A80118">
      <w:pPr>
        <w:tabs>
          <w:tab w:val="left" w:pos="8374"/>
        </w:tabs>
        <w:rPr>
          <w:rFonts w:ascii="Century Gothic" w:hAnsi="Century Gothic"/>
          <w:sz w:val="20"/>
          <w:szCs w:val="20"/>
        </w:rPr>
      </w:pPr>
    </w:p>
    <w:p w14:paraId="6F3003CF" w14:textId="77777777" w:rsidR="00D84763" w:rsidRDefault="00D84763" w:rsidP="000D414A">
      <w:pPr>
        <w:tabs>
          <w:tab w:val="left" w:pos="5103"/>
        </w:tabs>
        <w:rPr>
          <w:rFonts w:ascii="Century Gothic" w:hAnsi="Century Gothic"/>
          <w:sz w:val="20"/>
          <w:szCs w:val="20"/>
        </w:rPr>
      </w:pPr>
      <w:r w:rsidRPr="00ED1940">
        <w:rPr>
          <w:rFonts w:ascii="Century Gothic" w:hAnsi="Century Gothic"/>
          <w:sz w:val="20"/>
          <w:szCs w:val="20"/>
        </w:rPr>
        <w:t>Moyen(s) de protection utilisé(s) par l’entreprise:</w:t>
      </w:r>
      <w:r w:rsidR="000D414A">
        <w:rPr>
          <w:rFonts w:ascii="Century Gothic" w:hAnsi="Century Gothic"/>
          <w:sz w:val="20"/>
          <w:szCs w:val="20"/>
        </w:rPr>
        <w:tab/>
        <w:t>…………………………………………</w:t>
      </w:r>
    </w:p>
    <w:p w14:paraId="200F185C" w14:textId="77777777" w:rsidR="000D414A" w:rsidRDefault="000D414A" w:rsidP="000D414A">
      <w:pPr>
        <w:tabs>
          <w:tab w:val="left" w:pos="5103"/>
        </w:tabs>
        <w:rPr>
          <w:rFonts w:ascii="Century Gothic" w:hAnsi="Century Gothic"/>
          <w:sz w:val="20"/>
          <w:szCs w:val="20"/>
        </w:rPr>
      </w:pPr>
    </w:p>
    <w:p w14:paraId="7E263425" w14:textId="77777777" w:rsidR="000D414A" w:rsidRPr="00ED1940" w:rsidRDefault="000D414A" w:rsidP="000D414A">
      <w:pPr>
        <w:tabs>
          <w:tab w:val="left" w:pos="567"/>
        </w:tabs>
        <w:rPr>
          <w:rFonts w:ascii="Century Gothic" w:hAnsi="Century Gothic"/>
          <w:sz w:val="20"/>
          <w:szCs w:val="20"/>
        </w:rPr>
      </w:pPr>
      <w:r>
        <w:rPr>
          <w:rFonts w:ascii="Century Gothic" w:hAnsi="Century Gothic"/>
          <w:sz w:val="20"/>
          <w:szCs w:val="20"/>
        </w:rPr>
        <w:tab/>
        <w:t>………………………………………………………………………………………………………</w:t>
      </w:r>
    </w:p>
    <w:p w14:paraId="1AAB6E86" w14:textId="77777777" w:rsidR="002841C8" w:rsidRPr="00ED1940" w:rsidRDefault="002841C8" w:rsidP="00A80118">
      <w:pPr>
        <w:tabs>
          <w:tab w:val="left" w:pos="8374"/>
        </w:tabs>
        <w:rPr>
          <w:rFonts w:ascii="Century Gothic" w:hAnsi="Century Gothic"/>
          <w:sz w:val="20"/>
          <w:szCs w:val="20"/>
        </w:rPr>
      </w:pPr>
    </w:p>
    <w:p w14:paraId="3DBBC08E" w14:textId="77777777" w:rsidR="002841C8" w:rsidRPr="00ED1940" w:rsidRDefault="00061085" w:rsidP="00A80118">
      <w:pPr>
        <w:tabs>
          <w:tab w:val="left" w:pos="8374"/>
        </w:tabs>
        <w:rPr>
          <w:rFonts w:ascii="Century Gothic" w:hAnsi="Century Gothic"/>
          <w:sz w:val="20"/>
          <w:szCs w:val="20"/>
        </w:rPr>
      </w:pPr>
      <w:r w:rsidRPr="00ED1940">
        <w:rPr>
          <w:rFonts w:ascii="Century Gothic" w:hAnsi="Century Gothic"/>
          <w:noProof/>
          <w:sz w:val="20"/>
          <w:szCs w:val="20"/>
          <w:lang w:val="fr-BE" w:eastAsia="fr-BE"/>
        </w:rPr>
        <w:drawing>
          <wp:inline distT="0" distB="0" distL="0" distR="0" wp14:anchorId="57C8BD0A" wp14:editId="4B091F3E">
            <wp:extent cx="5753100" cy="3476625"/>
            <wp:effectExtent l="19050" t="0" r="0" b="0"/>
            <wp:docPr id="3" name="Image 3" descr="Fich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che 3"/>
                    <pic:cNvPicPr>
                      <a:picLocks noChangeAspect="1" noChangeArrowheads="1"/>
                    </pic:cNvPicPr>
                  </pic:nvPicPr>
                  <pic:blipFill>
                    <a:blip r:embed="rId11"/>
                    <a:srcRect/>
                    <a:stretch>
                      <a:fillRect/>
                    </a:stretch>
                  </pic:blipFill>
                  <pic:spPr bwMode="auto">
                    <a:xfrm>
                      <a:off x="0" y="0"/>
                      <a:ext cx="5753100" cy="3476625"/>
                    </a:xfrm>
                    <a:prstGeom prst="rect">
                      <a:avLst/>
                    </a:prstGeom>
                    <a:noFill/>
                    <a:ln w="9525">
                      <a:noFill/>
                      <a:miter lim="800000"/>
                      <a:headEnd/>
                      <a:tailEnd/>
                    </a:ln>
                  </pic:spPr>
                </pic:pic>
              </a:graphicData>
            </a:graphic>
          </wp:inline>
        </w:drawing>
      </w:r>
    </w:p>
    <w:sectPr w:rsidR="002841C8" w:rsidRPr="00ED1940" w:rsidSect="00833EED">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26772B" w14:textId="77777777" w:rsidR="00F661BC" w:rsidRDefault="00F661BC" w:rsidP="00A4724B">
      <w:r>
        <w:separator/>
      </w:r>
    </w:p>
  </w:endnote>
  <w:endnote w:type="continuationSeparator" w:id="0">
    <w:p w14:paraId="6CBA84D7" w14:textId="77777777" w:rsidR="00F661BC" w:rsidRDefault="00F661BC" w:rsidP="00A47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9857172"/>
      <w:docPartObj>
        <w:docPartGallery w:val="Page Numbers (Bottom of Page)"/>
        <w:docPartUnique/>
      </w:docPartObj>
    </w:sdtPr>
    <w:sdtEndPr>
      <w:rPr>
        <w:rFonts w:ascii="Century Gothic" w:hAnsi="Century Gothic"/>
        <w:sz w:val="20"/>
        <w:szCs w:val="20"/>
      </w:rPr>
    </w:sdtEndPr>
    <w:sdtContent>
      <w:p w14:paraId="3ECFC39E" w14:textId="77777777" w:rsidR="00F661BC" w:rsidRPr="00A4724B" w:rsidRDefault="00F661BC">
        <w:pPr>
          <w:pStyle w:val="Pieddepage"/>
          <w:jc w:val="right"/>
          <w:rPr>
            <w:rFonts w:ascii="Century Gothic" w:hAnsi="Century Gothic"/>
            <w:sz w:val="20"/>
            <w:szCs w:val="20"/>
          </w:rPr>
        </w:pPr>
        <w:r w:rsidRPr="00A4724B">
          <w:rPr>
            <w:rFonts w:ascii="Century Gothic" w:hAnsi="Century Gothic"/>
            <w:sz w:val="20"/>
            <w:szCs w:val="20"/>
          </w:rPr>
          <w:fldChar w:fldCharType="begin"/>
        </w:r>
        <w:r w:rsidRPr="00A4724B">
          <w:rPr>
            <w:rFonts w:ascii="Century Gothic" w:hAnsi="Century Gothic"/>
            <w:sz w:val="20"/>
            <w:szCs w:val="20"/>
          </w:rPr>
          <w:instrText>PAGE   \* MERGEFORMAT</w:instrText>
        </w:r>
        <w:r w:rsidRPr="00A4724B">
          <w:rPr>
            <w:rFonts w:ascii="Century Gothic" w:hAnsi="Century Gothic"/>
            <w:sz w:val="20"/>
            <w:szCs w:val="20"/>
          </w:rPr>
          <w:fldChar w:fldCharType="separate"/>
        </w:r>
        <w:r w:rsidR="00824C11">
          <w:rPr>
            <w:rFonts w:ascii="Century Gothic" w:hAnsi="Century Gothic"/>
            <w:noProof/>
            <w:sz w:val="20"/>
            <w:szCs w:val="20"/>
          </w:rPr>
          <w:t>20</w:t>
        </w:r>
        <w:r w:rsidRPr="00A4724B">
          <w:rPr>
            <w:rFonts w:ascii="Century Gothic" w:hAnsi="Century Gothic"/>
            <w:sz w:val="20"/>
            <w:szCs w:val="20"/>
          </w:rPr>
          <w:fldChar w:fldCharType="end"/>
        </w:r>
      </w:p>
    </w:sdtContent>
  </w:sdt>
  <w:p w14:paraId="43904EE1" w14:textId="77777777" w:rsidR="00F661BC" w:rsidRDefault="00F661B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007BF8" w14:textId="77777777" w:rsidR="00F661BC" w:rsidRDefault="00F661BC" w:rsidP="00A4724B">
      <w:r>
        <w:separator/>
      </w:r>
    </w:p>
  </w:footnote>
  <w:footnote w:type="continuationSeparator" w:id="0">
    <w:p w14:paraId="7F7C1DD2" w14:textId="77777777" w:rsidR="00F661BC" w:rsidRDefault="00F661BC" w:rsidP="00A472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3"/>
      </v:shape>
    </w:pict>
  </w:numPicBullet>
  <w:abstractNum w:abstractNumId="0" w15:restartNumberingAfterBreak="0">
    <w:nsid w:val="02162CDA"/>
    <w:multiLevelType w:val="multilevel"/>
    <w:tmpl w:val="E556A0AE"/>
    <w:lvl w:ilvl="0">
      <w:start w:val="10"/>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32847BB"/>
    <w:multiLevelType w:val="hybridMultilevel"/>
    <w:tmpl w:val="3AA40390"/>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3063F2"/>
    <w:multiLevelType w:val="hybridMultilevel"/>
    <w:tmpl w:val="6338F070"/>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07CE18D7"/>
    <w:multiLevelType w:val="hybridMultilevel"/>
    <w:tmpl w:val="92AE89DE"/>
    <w:lvl w:ilvl="0" w:tplc="6C6CCFF2">
      <w:start w:val="1"/>
      <w:numFmt w:val="decimal"/>
      <w:lvlText w:val="%1."/>
      <w:lvlJc w:val="left"/>
      <w:pPr>
        <w:tabs>
          <w:tab w:val="num" w:pos="720"/>
        </w:tabs>
        <w:ind w:left="720" w:hanging="360"/>
      </w:pPr>
    </w:lvl>
    <w:lvl w:ilvl="1" w:tplc="FF54FD62">
      <w:numFmt w:val="none"/>
      <w:lvlText w:val=""/>
      <w:lvlJc w:val="left"/>
      <w:pPr>
        <w:tabs>
          <w:tab w:val="num" w:pos="360"/>
        </w:tabs>
      </w:pPr>
    </w:lvl>
    <w:lvl w:ilvl="2" w:tplc="5BA2BE5C">
      <w:numFmt w:val="none"/>
      <w:lvlText w:val=""/>
      <w:lvlJc w:val="left"/>
      <w:pPr>
        <w:tabs>
          <w:tab w:val="num" w:pos="360"/>
        </w:tabs>
      </w:pPr>
    </w:lvl>
    <w:lvl w:ilvl="3" w:tplc="65642372">
      <w:numFmt w:val="none"/>
      <w:lvlText w:val=""/>
      <w:lvlJc w:val="left"/>
      <w:pPr>
        <w:tabs>
          <w:tab w:val="num" w:pos="360"/>
        </w:tabs>
      </w:pPr>
    </w:lvl>
    <w:lvl w:ilvl="4" w:tplc="3140E782">
      <w:numFmt w:val="none"/>
      <w:lvlText w:val=""/>
      <w:lvlJc w:val="left"/>
      <w:pPr>
        <w:tabs>
          <w:tab w:val="num" w:pos="360"/>
        </w:tabs>
      </w:pPr>
    </w:lvl>
    <w:lvl w:ilvl="5" w:tplc="2A1CD024">
      <w:numFmt w:val="none"/>
      <w:lvlText w:val=""/>
      <w:lvlJc w:val="left"/>
      <w:pPr>
        <w:tabs>
          <w:tab w:val="num" w:pos="360"/>
        </w:tabs>
      </w:pPr>
    </w:lvl>
    <w:lvl w:ilvl="6" w:tplc="79B246CA">
      <w:numFmt w:val="none"/>
      <w:lvlText w:val=""/>
      <w:lvlJc w:val="left"/>
      <w:pPr>
        <w:tabs>
          <w:tab w:val="num" w:pos="360"/>
        </w:tabs>
      </w:pPr>
    </w:lvl>
    <w:lvl w:ilvl="7" w:tplc="353A77EA">
      <w:numFmt w:val="none"/>
      <w:lvlText w:val=""/>
      <w:lvlJc w:val="left"/>
      <w:pPr>
        <w:tabs>
          <w:tab w:val="num" w:pos="360"/>
        </w:tabs>
      </w:pPr>
    </w:lvl>
    <w:lvl w:ilvl="8" w:tplc="DBD0590C">
      <w:numFmt w:val="none"/>
      <w:lvlText w:val=""/>
      <w:lvlJc w:val="left"/>
      <w:pPr>
        <w:tabs>
          <w:tab w:val="num" w:pos="360"/>
        </w:tabs>
      </w:pPr>
    </w:lvl>
  </w:abstractNum>
  <w:abstractNum w:abstractNumId="4" w15:restartNumberingAfterBreak="0">
    <w:nsid w:val="0FC36B63"/>
    <w:multiLevelType w:val="multilevel"/>
    <w:tmpl w:val="F84ADA36"/>
    <w:lvl w:ilvl="0">
      <w:start w:val="6"/>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AA265C1"/>
    <w:multiLevelType w:val="hybridMultilevel"/>
    <w:tmpl w:val="C19E4284"/>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F63496"/>
    <w:multiLevelType w:val="hybridMultilevel"/>
    <w:tmpl w:val="2F428294"/>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45195D"/>
    <w:multiLevelType w:val="hybridMultilevel"/>
    <w:tmpl w:val="94AAABF8"/>
    <w:lvl w:ilvl="0" w:tplc="040C0007">
      <w:start w:val="1"/>
      <w:numFmt w:val="bullet"/>
      <w:lvlText w:val=""/>
      <w:lvlPicBulletId w:val="0"/>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A5073A0"/>
    <w:multiLevelType w:val="hybridMultilevel"/>
    <w:tmpl w:val="A50C6DC4"/>
    <w:lvl w:ilvl="0" w:tplc="8E5A8B94">
      <w:start w:val="1"/>
      <w:numFmt w:val="decimal"/>
      <w:lvlText w:val="%1."/>
      <w:lvlJc w:val="left"/>
      <w:pPr>
        <w:tabs>
          <w:tab w:val="num" w:pos="720"/>
        </w:tabs>
        <w:ind w:left="720" w:hanging="360"/>
      </w:pPr>
    </w:lvl>
    <w:lvl w:ilvl="1" w:tplc="1A6CE526">
      <w:numFmt w:val="none"/>
      <w:lvlText w:val=""/>
      <w:lvlJc w:val="left"/>
      <w:pPr>
        <w:tabs>
          <w:tab w:val="num" w:pos="360"/>
        </w:tabs>
      </w:pPr>
    </w:lvl>
    <w:lvl w:ilvl="2" w:tplc="8BEEA00C">
      <w:numFmt w:val="none"/>
      <w:lvlText w:val=""/>
      <w:lvlJc w:val="left"/>
      <w:pPr>
        <w:tabs>
          <w:tab w:val="num" w:pos="360"/>
        </w:tabs>
      </w:pPr>
    </w:lvl>
    <w:lvl w:ilvl="3" w:tplc="6266573A">
      <w:numFmt w:val="none"/>
      <w:lvlText w:val=""/>
      <w:lvlJc w:val="left"/>
      <w:pPr>
        <w:tabs>
          <w:tab w:val="num" w:pos="360"/>
        </w:tabs>
      </w:pPr>
    </w:lvl>
    <w:lvl w:ilvl="4" w:tplc="E594E8C6">
      <w:numFmt w:val="none"/>
      <w:lvlText w:val=""/>
      <w:lvlJc w:val="left"/>
      <w:pPr>
        <w:tabs>
          <w:tab w:val="num" w:pos="360"/>
        </w:tabs>
      </w:pPr>
    </w:lvl>
    <w:lvl w:ilvl="5" w:tplc="9FDA05F4">
      <w:numFmt w:val="none"/>
      <w:lvlText w:val=""/>
      <w:lvlJc w:val="left"/>
      <w:pPr>
        <w:tabs>
          <w:tab w:val="num" w:pos="360"/>
        </w:tabs>
      </w:pPr>
    </w:lvl>
    <w:lvl w:ilvl="6" w:tplc="CBFAB85A">
      <w:numFmt w:val="none"/>
      <w:lvlText w:val=""/>
      <w:lvlJc w:val="left"/>
      <w:pPr>
        <w:tabs>
          <w:tab w:val="num" w:pos="360"/>
        </w:tabs>
      </w:pPr>
    </w:lvl>
    <w:lvl w:ilvl="7" w:tplc="D890CBD0">
      <w:numFmt w:val="none"/>
      <w:lvlText w:val=""/>
      <w:lvlJc w:val="left"/>
      <w:pPr>
        <w:tabs>
          <w:tab w:val="num" w:pos="360"/>
        </w:tabs>
      </w:pPr>
    </w:lvl>
    <w:lvl w:ilvl="8" w:tplc="9104D358">
      <w:numFmt w:val="none"/>
      <w:lvlText w:val=""/>
      <w:lvlJc w:val="left"/>
      <w:pPr>
        <w:tabs>
          <w:tab w:val="num" w:pos="360"/>
        </w:tabs>
      </w:pPr>
    </w:lvl>
  </w:abstractNum>
  <w:abstractNum w:abstractNumId="9" w15:restartNumberingAfterBreak="0">
    <w:nsid w:val="30DC3534"/>
    <w:multiLevelType w:val="hybridMultilevel"/>
    <w:tmpl w:val="F1D4D976"/>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15:restartNumberingAfterBreak="0">
    <w:nsid w:val="3A1A35F7"/>
    <w:multiLevelType w:val="multilevel"/>
    <w:tmpl w:val="F8A0BE7E"/>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3BA906D9"/>
    <w:multiLevelType w:val="hybridMultilevel"/>
    <w:tmpl w:val="C3D4594E"/>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F46C4F"/>
    <w:multiLevelType w:val="hybridMultilevel"/>
    <w:tmpl w:val="63205652"/>
    <w:lvl w:ilvl="0" w:tplc="DE064F84">
      <w:start w:val="1"/>
      <w:numFmt w:val="decimal"/>
      <w:lvlText w:val="%1."/>
      <w:lvlJc w:val="left"/>
      <w:pPr>
        <w:tabs>
          <w:tab w:val="num" w:pos="720"/>
        </w:tabs>
        <w:ind w:left="720" w:hanging="360"/>
      </w:pPr>
    </w:lvl>
    <w:lvl w:ilvl="1" w:tplc="F7646928">
      <w:numFmt w:val="none"/>
      <w:lvlText w:val=""/>
      <w:lvlJc w:val="left"/>
      <w:pPr>
        <w:tabs>
          <w:tab w:val="num" w:pos="360"/>
        </w:tabs>
      </w:pPr>
    </w:lvl>
    <w:lvl w:ilvl="2" w:tplc="8ED89A14">
      <w:numFmt w:val="none"/>
      <w:lvlText w:val=""/>
      <w:lvlJc w:val="left"/>
      <w:pPr>
        <w:tabs>
          <w:tab w:val="num" w:pos="360"/>
        </w:tabs>
      </w:pPr>
    </w:lvl>
    <w:lvl w:ilvl="3" w:tplc="68981CBA">
      <w:numFmt w:val="none"/>
      <w:lvlText w:val=""/>
      <w:lvlJc w:val="left"/>
      <w:pPr>
        <w:tabs>
          <w:tab w:val="num" w:pos="360"/>
        </w:tabs>
      </w:pPr>
    </w:lvl>
    <w:lvl w:ilvl="4" w:tplc="6CC2D7A8">
      <w:numFmt w:val="none"/>
      <w:lvlText w:val=""/>
      <w:lvlJc w:val="left"/>
      <w:pPr>
        <w:tabs>
          <w:tab w:val="num" w:pos="360"/>
        </w:tabs>
      </w:pPr>
    </w:lvl>
    <w:lvl w:ilvl="5" w:tplc="C19E7276">
      <w:numFmt w:val="none"/>
      <w:lvlText w:val=""/>
      <w:lvlJc w:val="left"/>
      <w:pPr>
        <w:tabs>
          <w:tab w:val="num" w:pos="360"/>
        </w:tabs>
      </w:pPr>
    </w:lvl>
    <w:lvl w:ilvl="6" w:tplc="80FCAB0C">
      <w:numFmt w:val="none"/>
      <w:lvlText w:val=""/>
      <w:lvlJc w:val="left"/>
      <w:pPr>
        <w:tabs>
          <w:tab w:val="num" w:pos="360"/>
        </w:tabs>
      </w:pPr>
    </w:lvl>
    <w:lvl w:ilvl="7" w:tplc="98B6245C">
      <w:numFmt w:val="none"/>
      <w:lvlText w:val=""/>
      <w:lvlJc w:val="left"/>
      <w:pPr>
        <w:tabs>
          <w:tab w:val="num" w:pos="360"/>
        </w:tabs>
      </w:pPr>
    </w:lvl>
    <w:lvl w:ilvl="8" w:tplc="69A660E4">
      <w:numFmt w:val="none"/>
      <w:lvlText w:val=""/>
      <w:lvlJc w:val="left"/>
      <w:pPr>
        <w:tabs>
          <w:tab w:val="num" w:pos="360"/>
        </w:tabs>
      </w:pPr>
    </w:lvl>
  </w:abstractNum>
  <w:abstractNum w:abstractNumId="13" w15:restartNumberingAfterBreak="0">
    <w:nsid w:val="4A4A427C"/>
    <w:multiLevelType w:val="hybridMultilevel"/>
    <w:tmpl w:val="7C2AFCF4"/>
    <w:lvl w:ilvl="0" w:tplc="D786ECB2">
      <w:start w:val="1"/>
      <w:numFmt w:val="decimal"/>
      <w:lvlText w:val="%1."/>
      <w:lvlJc w:val="left"/>
      <w:pPr>
        <w:tabs>
          <w:tab w:val="num" w:pos="1080"/>
        </w:tabs>
        <w:ind w:left="1080" w:hanging="360"/>
      </w:pPr>
    </w:lvl>
    <w:lvl w:ilvl="1" w:tplc="0CF6B620">
      <w:numFmt w:val="none"/>
      <w:lvlText w:val=""/>
      <w:lvlJc w:val="left"/>
      <w:pPr>
        <w:tabs>
          <w:tab w:val="num" w:pos="360"/>
        </w:tabs>
      </w:pPr>
    </w:lvl>
    <w:lvl w:ilvl="2" w:tplc="880839B4">
      <w:numFmt w:val="none"/>
      <w:lvlText w:val=""/>
      <w:lvlJc w:val="left"/>
      <w:pPr>
        <w:tabs>
          <w:tab w:val="num" w:pos="360"/>
        </w:tabs>
      </w:pPr>
    </w:lvl>
    <w:lvl w:ilvl="3" w:tplc="3A5AE108">
      <w:numFmt w:val="none"/>
      <w:lvlText w:val=""/>
      <w:lvlJc w:val="left"/>
      <w:pPr>
        <w:tabs>
          <w:tab w:val="num" w:pos="360"/>
        </w:tabs>
      </w:pPr>
    </w:lvl>
    <w:lvl w:ilvl="4" w:tplc="A5AA137A">
      <w:numFmt w:val="none"/>
      <w:lvlText w:val=""/>
      <w:lvlJc w:val="left"/>
      <w:pPr>
        <w:tabs>
          <w:tab w:val="num" w:pos="360"/>
        </w:tabs>
      </w:pPr>
    </w:lvl>
    <w:lvl w:ilvl="5" w:tplc="83D86CDE">
      <w:numFmt w:val="none"/>
      <w:lvlText w:val=""/>
      <w:lvlJc w:val="left"/>
      <w:pPr>
        <w:tabs>
          <w:tab w:val="num" w:pos="360"/>
        </w:tabs>
      </w:pPr>
    </w:lvl>
    <w:lvl w:ilvl="6" w:tplc="EFC27884">
      <w:numFmt w:val="none"/>
      <w:lvlText w:val=""/>
      <w:lvlJc w:val="left"/>
      <w:pPr>
        <w:tabs>
          <w:tab w:val="num" w:pos="360"/>
        </w:tabs>
      </w:pPr>
    </w:lvl>
    <w:lvl w:ilvl="7" w:tplc="FA7E564E">
      <w:numFmt w:val="none"/>
      <w:lvlText w:val=""/>
      <w:lvlJc w:val="left"/>
      <w:pPr>
        <w:tabs>
          <w:tab w:val="num" w:pos="360"/>
        </w:tabs>
      </w:pPr>
    </w:lvl>
    <w:lvl w:ilvl="8" w:tplc="601C8630">
      <w:numFmt w:val="none"/>
      <w:lvlText w:val=""/>
      <w:lvlJc w:val="left"/>
      <w:pPr>
        <w:tabs>
          <w:tab w:val="num" w:pos="360"/>
        </w:tabs>
      </w:pPr>
    </w:lvl>
  </w:abstractNum>
  <w:abstractNum w:abstractNumId="14" w15:restartNumberingAfterBreak="0">
    <w:nsid w:val="51810677"/>
    <w:multiLevelType w:val="hybridMultilevel"/>
    <w:tmpl w:val="5358D50A"/>
    <w:lvl w:ilvl="0" w:tplc="040C0007">
      <w:start w:val="1"/>
      <w:numFmt w:val="bullet"/>
      <w:lvlText w:val=""/>
      <w:lvlPicBulletId w:val="0"/>
      <w:lvlJc w:val="left"/>
      <w:pPr>
        <w:tabs>
          <w:tab w:val="num" w:pos="781"/>
        </w:tabs>
        <w:ind w:left="781" w:hanging="360"/>
      </w:pPr>
      <w:rPr>
        <w:rFonts w:ascii="Symbol" w:hAnsi="Symbol" w:hint="default"/>
      </w:rPr>
    </w:lvl>
    <w:lvl w:ilvl="1" w:tplc="040C0003" w:tentative="1">
      <w:start w:val="1"/>
      <w:numFmt w:val="bullet"/>
      <w:lvlText w:val="o"/>
      <w:lvlJc w:val="left"/>
      <w:pPr>
        <w:tabs>
          <w:tab w:val="num" w:pos="1501"/>
        </w:tabs>
        <w:ind w:left="1501" w:hanging="360"/>
      </w:pPr>
      <w:rPr>
        <w:rFonts w:ascii="Courier New" w:hAnsi="Courier New" w:cs="Courier New" w:hint="default"/>
      </w:rPr>
    </w:lvl>
    <w:lvl w:ilvl="2" w:tplc="040C0005" w:tentative="1">
      <w:start w:val="1"/>
      <w:numFmt w:val="bullet"/>
      <w:lvlText w:val=""/>
      <w:lvlJc w:val="left"/>
      <w:pPr>
        <w:tabs>
          <w:tab w:val="num" w:pos="2221"/>
        </w:tabs>
        <w:ind w:left="2221" w:hanging="360"/>
      </w:pPr>
      <w:rPr>
        <w:rFonts w:ascii="Wingdings" w:hAnsi="Wingdings" w:hint="default"/>
      </w:rPr>
    </w:lvl>
    <w:lvl w:ilvl="3" w:tplc="040C0001" w:tentative="1">
      <w:start w:val="1"/>
      <w:numFmt w:val="bullet"/>
      <w:lvlText w:val=""/>
      <w:lvlJc w:val="left"/>
      <w:pPr>
        <w:tabs>
          <w:tab w:val="num" w:pos="2941"/>
        </w:tabs>
        <w:ind w:left="2941" w:hanging="360"/>
      </w:pPr>
      <w:rPr>
        <w:rFonts w:ascii="Symbol" w:hAnsi="Symbol" w:hint="default"/>
      </w:rPr>
    </w:lvl>
    <w:lvl w:ilvl="4" w:tplc="040C0003" w:tentative="1">
      <w:start w:val="1"/>
      <w:numFmt w:val="bullet"/>
      <w:lvlText w:val="o"/>
      <w:lvlJc w:val="left"/>
      <w:pPr>
        <w:tabs>
          <w:tab w:val="num" w:pos="3661"/>
        </w:tabs>
        <w:ind w:left="3661" w:hanging="360"/>
      </w:pPr>
      <w:rPr>
        <w:rFonts w:ascii="Courier New" w:hAnsi="Courier New" w:cs="Courier New" w:hint="default"/>
      </w:rPr>
    </w:lvl>
    <w:lvl w:ilvl="5" w:tplc="040C0005" w:tentative="1">
      <w:start w:val="1"/>
      <w:numFmt w:val="bullet"/>
      <w:lvlText w:val=""/>
      <w:lvlJc w:val="left"/>
      <w:pPr>
        <w:tabs>
          <w:tab w:val="num" w:pos="4381"/>
        </w:tabs>
        <w:ind w:left="4381" w:hanging="360"/>
      </w:pPr>
      <w:rPr>
        <w:rFonts w:ascii="Wingdings" w:hAnsi="Wingdings" w:hint="default"/>
      </w:rPr>
    </w:lvl>
    <w:lvl w:ilvl="6" w:tplc="040C0001" w:tentative="1">
      <w:start w:val="1"/>
      <w:numFmt w:val="bullet"/>
      <w:lvlText w:val=""/>
      <w:lvlJc w:val="left"/>
      <w:pPr>
        <w:tabs>
          <w:tab w:val="num" w:pos="5101"/>
        </w:tabs>
        <w:ind w:left="5101" w:hanging="360"/>
      </w:pPr>
      <w:rPr>
        <w:rFonts w:ascii="Symbol" w:hAnsi="Symbol" w:hint="default"/>
      </w:rPr>
    </w:lvl>
    <w:lvl w:ilvl="7" w:tplc="040C0003" w:tentative="1">
      <w:start w:val="1"/>
      <w:numFmt w:val="bullet"/>
      <w:lvlText w:val="o"/>
      <w:lvlJc w:val="left"/>
      <w:pPr>
        <w:tabs>
          <w:tab w:val="num" w:pos="5821"/>
        </w:tabs>
        <w:ind w:left="5821" w:hanging="360"/>
      </w:pPr>
      <w:rPr>
        <w:rFonts w:ascii="Courier New" w:hAnsi="Courier New" w:cs="Courier New" w:hint="default"/>
      </w:rPr>
    </w:lvl>
    <w:lvl w:ilvl="8" w:tplc="040C0005" w:tentative="1">
      <w:start w:val="1"/>
      <w:numFmt w:val="bullet"/>
      <w:lvlText w:val=""/>
      <w:lvlJc w:val="left"/>
      <w:pPr>
        <w:tabs>
          <w:tab w:val="num" w:pos="6541"/>
        </w:tabs>
        <w:ind w:left="6541" w:hanging="360"/>
      </w:pPr>
      <w:rPr>
        <w:rFonts w:ascii="Wingdings" w:hAnsi="Wingdings" w:hint="default"/>
      </w:rPr>
    </w:lvl>
  </w:abstractNum>
  <w:abstractNum w:abstractNumId="15" w15:restartNumberingAfterBreak="0">
    <w:nsid w:val="53DA1E69"/>
    <w:multiLevelType w:val="hybridMultilevel"/>
    <w:tmpl w:val="B9EE5D04"/>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7D96746"/>
    <w:multiLevelType w:val="hybridMultilevel"/>
    <w:tmpl w:val="513A95D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5934752D"/>
    <w:multiLevelType w:val="hybridMultilevel"/>
    <w:tmpl w:val="038667D0"/>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8A3B54"/>
    <w:multiLevelType w:val="hybridMultilevel"/>
    <w:tmpl w:val="52D076A0"/>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62D72069"/>
    <w:multiLevelType w:val="hybridMultilevel"/>
    <w:tmpl w:val="1C2414DE"/>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6AC1365D"/>
    <w:multiLevelType w:val="hybridMultilevel"/>
    <w:tmpl w:val="A99670B4"/>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6C20591A"/>
    <w:multiLevelType w:val="hybridMultilevel"/>
    <w:tmpl w:val="F34A291E"/>
    <w:lvl w:ilvl="0" w:tplc="080C0001">
      <w:start w:val="1"/>
      <w:numFmt w:val="bullet"/>
      <w:lvlText w:val=""/>
      <w:lvlJc w:val="left"/>
      <w:pPr>
        <w:ind w:left="720" w:hanging="360"/>
      </w:pPr>
      <w:rPr>
        <w:rFonts w:ascii="Symbol" w:hAnsi="Symbo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75B44A9A"/>
    <w:multiLevelType w:val="hybridMultilevel"/>
    <w:tmpl w:val="56C64E7C"/>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4"/>
  </w:num>
  <w:num w:numId="3">
    <w:abstractNumId w:val="8"/>
  </w:num>
  <w:num w:numId="4">
    <w:abstractNumId w:val="3"/>
  </w:num>
  <w:num w:numId="5">
    <w:abstractNumId w:val="13"/>
  </w:num>
  <w:num w:numId="6">
    <w:abstractNumId w:val="12"/>
  </w:num>
  <w:num w:numId="7">
    <w:abstractNumId w:val="2"/>
  </w:num>
  <w:num w:numId="8">
    <w:abstractNumId w:val="18"/>
  </w:num>
  <w:num w:numId="9">
    <w:abstractNumId w:val="9"/>
  </w:num>
  <w:num w:numId="10">
    <w:abstractNumId w:val="6"/>
  </w:num>
  <w:num w:numId="11">
    <w:abstractNumId w:val="10"/>
  </w:num>
  <w:num w:numId="12">
    <w:abstractNumId w:val="4"/>
  </w:num>
  <w:num w:numId="13">
    <w:abstractNumId w:val="0"/>
  </w:num>
  <w:num w:numId="14">
    <w:abstractNumId w:val="11"/>
  </w:num>
  <w:num w:numId="15">
    <w:abstractNumId w:val="19"/>
  </w:num>
  <w:num w:numId="16">
    <w:abstractNumId w:val="20"/>
  </w:num>
  <w:num w:numId="17">
    <w:abstractNumId w:val="22"/>
  </w:num>
  <w:num w:numId="18">
    <w:abstractNumId w:val="5"/>
  </w:num>
  <w:num w:numId="19">
    <w:abstractNumId w:val="15"/>
  </w:num>
  <w:num w:numId="20">
    <w:abstractNumId w:val="17"/>
  </w:num>
  <w:num w:numId="21">
    <w:abstractNumId w:val="7"/>
  </w:num>
  <w:num w:numId="22">
    <w:abstractNumId w:val="16"/>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CD0"/>
    <w:rsid w:val="00016062"/>
    <w:rsid w:val="0003388A"/>
    <w:rsid w:val="00061085"/>
    <w:rsid w:val="000867A5"/>
    <w:rsid w:val="000A49F8"/>
    <w:rsid w:val="000C4443"/>
    <w:rsid w:val="000D414A"/>
    <w:rsid w:val="00166126"/>
    <w:rsid w:val="001E6F60"/>
    <w:rsid w:val="00204FE4"/>
    <w:rsid w:val="00215F8F"/>
    <w:rsid w:val="002841C8"/>
    <w:rsid w:val="002C0EF7"/>
    <w:rsid w:val="002E1AFE"/>
    <w:rsid w:val="0030635D"/>
    <w:rsid w:val="00324CF6"/>
    <w:rsid w:val="00345128"/>
    <w:rsid w:val="0035357C"/>
    <w:rsid w:val="00355CF8"/>
    <w:rsid w:val="00373447"/>
    <w:rsid w:val="00375880"/>
    <w:rsid w:val="003B15F9"/>
    <w:rsid w:val="003C598A"/>
    <w:rsid w:val="003F41EA"/>
    <w:rsid w:val="00413BDB"/>
    <w:rsid w:val="00486A1E"/>
    <w:rsid w:val="00493B35"/>
    <w:rsid w:val="004C0588"/>
    <w:rsid w:val="005564AB"/>
    <w:rsid w:val="005726C5"/>
    <w:rsid w:val="0057709C"/>
    <w:rsid w:val="005A0DDF"/>
    <w:rsid w:val="006315CF"/>
    <w:rsid w:val="006572AE"/>
    <w:rsid w:val="006702C4"/>
    <w:rsid w:val="00700E62"/>
    <w:rsid w:val="00716575"/>
    <w:rsid w:val="00722B2B"/>
    <w:rsid w:val="00770A10"/>
    <w:rsid w:val="00795083"/>
    <w:rsid w:val="007A72EA"/>
    <w:rsid w:val="007B3B0D"/>
    <w:rsid w:val="007D4EFF"/>
    <w:rsid w:val="007E1CD0"/>
    <w:rsid w:val="007F5D78"/>
    <w:rsid w:val="00813507"/>
    <w:rsid w:val="00814951"/>
    <w:rsid w:val="00824C11"/>
    <w:rsid w:val="00831637"/>
    <w:rsid w:val="00833E69"/>
    <w:rsid w:val="00833EED"/>
    <w:rsid w:val="00857FE4"/>
    <w:rsid w:val="0088071A"/>
    <w:rsid w:val="008C65AB"/>
    <w:rsid w:val="008D6F8E"/>
    <w:rsid w:val="00903700"/>
    <w:rsid w:val="00922AF8"/>
    <w:rsid w:val="009A5AE4"/>
    <w:rsid w:val="009C5052"/>
    <w:rsid w:val="009C54D9"/>
    <w:rsid w:val="009D205F"/>
    <w:rsid w:val="00A37D2C"/>
    <w:rsid w:val="00A4631D"/>
    <w:rsid w:val="00A46E1F"/>
    <w:rsid w:val="00A4724B"/>
    <w:rsid w:val="00A7736E"/>
    <w:rsid w:val="00A80118"/>
    <w:rsid w:val="00A9643B"/>
    <w:rsid w:val="00AA0E88"/>
    <w:rsid w:val="00AA674E"/>
    <w:rsid w:val="00AD6177"/>
    <w:rsid w:val="00B210A3"/>
    <w:rsid w:val="00B527A3"/>
    <w:rsid w:val="00B75C9B"/>
    <w:rsid w:val="00B9176E"/>
    <w:rsid w:val="00C12E9A"/>
    <w:rsid w:val="00C274CA"/>
    <w:rsid w:val="00C54CD2"/>
    <w:rsid w:val="00C72919"/>
    <w:rsid w:val="00C72FED"/>
    <w:rsid w:val="00CC4DB8"/>
    <w:rsid w:val="00CD1B92"/>
    <w:rsid w:val="00D365DF"/>
    <w:rsid w:val="00D3780A"/>
    <w:rsid w:val="00D72E4A"/>
    <w:rsid w:val="00D84763"/>
    <w:rsid w:val="00DB0691"/>
    <w:rsid w:val="00E16430"/>
    <w:rsid w:val="00E23B55"/>
    <w:rsid w:val="00E30D92"/>
    <w:rsid w:val="00E37128"/>
    <w:rsid w:val="00ED1940"/>
    <w:rsid w:val="00F40FD0"/>
    <w:rsid w:val="00F661BC"/>
    <w:rsid w:val="00F66A2A"/>
    <w:rsid w:val="00FB5A4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6F52DB"/>
  <w15:docId w15:val="{0B1756C1-CEE9-4709-8AFF-799FD61D3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3EED"/>
    <w:rPr>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486A1E"/>
    <w:rPr>
      <w:color w:val="0000FF"/>
      <w:u w:val="single"/>
    </w:rPr>
  </w:style>
  <w:style w:type="paragraph" w:styleId="Textedebulles">
    <w:name w:val="Balloon Text"/>
    <w:basedOn w:val="Normal"/>
    <w:link w:val="TextedebullesCar"/>
    <w:rsid w:val="00922AF8"/>
    <w:rPr>
      <w:rFonts w:ascii="Tahoma" w:hAnsi="Tahoma" w:cs="Tahoma"/>
      <w:sz w:val="16"/>
      <w:szCs w:val="16"/>
    </w:rPr>
  </w:style>
  <w:style w:type="character" w:customStyle="1" w:styleId="TextedebullesCar">
    <w:name w:val="Texte de bulles Car"/>
    <w:basedOn w:val="Policepardfaut"/>
    <w:link w:val="Textedebulles"/>
    <w:rsid w:val="00922AF8"/>
    <w:rPr>
      <w:rFonts w:ascii="Tahoma" w:hAnsi="Tahoma" w:cs="Tahoma"/>
      <w:sz w:val="16"/>
      <w:szCs w:val="16"/>
      <w:lang w:val="fr-FR" w:eastAsia="fr-FR"/>
    </w:rPr>
  </w:style>
  <w:style w:type="paragraph" w:styleId="Paragraphedeliste">
    <w:name w:val="List Paragraph"/>
    <w:basedOn w:val="Normal"/>
    <w:uiPriority w:val="34"/>
    <w:qFormat/>
    <w:rsid w:val="004C0588"/>
    <w:pPr>
      <w:ind w:left="720"/>
      <w:contextualSpacing/>
    </w:pPr>
  </w:style>
  <w:style w:type="paragraph" w:styleId="En-tte">
    <w:name w:val="header"/>
    <w:basedOn w:val="Normal"/>
    <w:link w:val="En-tteCar"/>
    <w:unhideWhenUsed/>
    <w:rsid w:val="00A4724B"/>
    <w:pPr>
      <w:tabs>
        <w:tab w:val="center" w:pos="4536"/>
        <w:tab w:val="right" w:pos="9072"/>
      </w:tabs>
    </w:pPr>
  </w:style>
  <w:style w:type="character" w:customStyle="1" w:styleId="En-tteCar">
    <w:name w:val="En-tête Car"/>
    <w:basedOn w:val="Policepardfaut"/>
    <w:link w:val="En-tte"/>
    <w:rsid w:val="00A4724B"/>
    <w:rPr>
      <w:sz w:val="24"/>
      <w:szCs w:val="24"/>
      <w:lang w:val="fr-FR" w:eastAsia="fr-FR"/>
    </w:rPr>
  </w:style>
  <w:style w:type="paragraph" w:styleId="Pieddepage">
    <w:name w:val="footer"/>
    <w:basedOn w:val="Normal"/>
    <w:link w:val="PieddepageCar"/>
    <w:uiPriority w:val="99"/>
    <w:unhideWhenUsed/>
    <w:rsid w:val="00A4724B"/>
    <w:pPr>
      <w:tabs>
        <w:tab w:val="center" w:pos="4536"/>
        <w:tab w:val="right" w:pos="9072"/>
      </w:tabs>
    </w:pPr>
  </w:style>
  <w:style w:type="character" w:customStyle="1" w:styleId="PieddepageCar">
    <w:name w:val="Pied de page Car"/>
    <w:basedOn w:val="Policepardfaut"/>
    <w:link w:val="Pieddepage"/>
    <w:uiPriority w:val="99"/>
    <w:rsid w:val="00A4724B"/>
    <w:rPr>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7267195">
      <w:bodyDiv w:val="1"/>
      <w:marLeft w:val="0"/>
      <w:marRight w:val="0"/>
      <w:marTop w:val="0"/>
      <w:marBottom w:val="0"/>
      <w:divBdr>
        <w:top w:val="none" w:sz="0" w:space="0" w:color="auto"/>
        <w:left w:val="none" w:sz="0" w:space="0" w:color="auto"/>
        <w:bottom w:val="none" w:sz="0" w:space="0" w:color="auto"/>
        <w:right w:val="none" w:sz="0" w:space="0" w:color="auto"/>
      </w:divBdr>
    </w:div>
    <w:div w:id="1859780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scal.debieve@communedour.b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9EE37A-C3B8-4B60-8E57-004314C6E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6320</Words>
  <Characters>36278</Characters>
  <Application>Microsoft Office Word</Application>
  <DocSecurity>0</DocSecurity>
  <Lines>302</Lines>
  <Paragraphs>85</Paragraphs>
  <ScaleCrop>false</ScaleCrop>
  <HeadingPairs>
    <vt:vector size="2" baseType="variant">
      <vt:variant>
        <vt:lpstr>Titre</vt:lpstr>
      </vt:variant>
      <vt:variant>
        <vt:i4>1</vt:i4>
      </vt:variant>
    </vt:vector>
  </HeadingPairs>
  <TitlesOfParts>
    <vt:vector size="1" baseType="lpstr">
      <vt:lpstr>A</vt:lpstr>
    </vt:vector>
  </TitlesOfParts>
  <Company/>
  <LinksUpToDate>false</LinksUpToDate>
  <CharactersWithSpaces>42513</CharactersWithSpaces>
  <SharedDoc>false</SharedDoc>
  <HLinks>
    <vt:vector size="18" baseType="variant">
      <vt:variant>
        <vt:i4>2555997</vt:i4>
      </vt:variant>
      <vt:variant>
        <vt:i4>6</vt:i4>
      </vt:variant>
      <vt:variant>
        <vt:i4>0</vt:i4>
      </vt:variant>
      <vt:variant>
        <vt:i4>5</vt:i4>
      </vt:variant>
      <vt:variant>
        <vt:lpwstr>mailto:nicolas.somville@lelogisdourois.be</vt:lpwstr>
      </vt:variant>
      <vt:variant>
        <vt:lpwstr/>
      </vt:variant>
      <vt:variant>
        <vt:i4>2555997</vt:i4>
      </vt:variant>
      <vt:variant>
        <vt:i4>3</vt:i4>
      </vt:variant>
      <vt:variant>
        <vt:i4>0</vt:i4>
      </vt:variant>
      <vt:variant>
        <vt:i4>5</vt:i4>
      </vt:variant>
      <vt:variant>
        <vt:lpwstr>mailto:nicolas.somville@lelogisdourois.be</vt:lpwstr>
      </vt:variant>
      <vt:variant>
        <vt:lpwstr/>
      </vt:variant>
      <vt:variant>
        <vt:i4>2162693</vt:i4>
      </vt:variant>
      <vt:variant>
        <vt:i4>0</vt:i4>
      </vt:variant>
      <vt:variant>
        <vt:i4>0</vt:i4>
      </vt:variant>
      <vt:variant>
        <vt:i4>5</vt:i4>
      </vt:variant>
      <vt:variant>
        <vt:lpwstr>mailto:info@lelogisdourois.be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creator>Pascal</dc:creator>
  <cp:lastModifiedBy>Pascal Debieve</cp:lastModifiedBy>
  <cp:revision>3</cp:revision>
  <cp:lastPrinted>2017-04-11T09:14:00Z</cp:lastPrinted>
  <dcterms:created xsi:type="dcterms:W3CDTF">2020-01-09T14:27:00Z</dcterms:created>
  <dcterms:modified xsi:type="dcterms:W3CDTF">2020-01-09T14:29:00Z</dcterms:modified>
</cp:coreProperties>
</file>